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311377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:rsidR="00311377" w:rsidRPr="003B69D6" w:rsidRDefault="000C7A25" w:rsidP="0092244D">
      <w:pPr>
        <w:jc w:val="center"/>
        <w:rPr>
          <w:rFonts w:cstheme="minorHAnsi"/>
          <w:b/>
          <w:sz w:val="28"/>
          <w:szCs w:val="28"/>
        </w:rPr>
      </w:pPr>
      <w:r w:rsidRPr="003B69D6"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 w:rsidR="00482D80">
        <w:rPr>
          <w:rFonts w:cstheme="minorHAnsi"/>
          <w:b/>
          <w:sz w:val="28"/>
          <w:szCs w:val="28"/>
        </w:rPr>
        <w:t xml:space="preserve"> wykonanie regeneracji</w:t>
      </w:r>
      <w:r w:rsidR="00C56C31" w:rsidRPr="003B69D6">
        <w:rPr>
          <w:rFonts w:cstheme="minorHAnsi"/>
          <w:b/>
          <w:sz w:val="28"/>
          <w:szCs w:val="28"/>
        </w:rPr>
        <w:t xml:space="preserve"> </w:t>
      </w:r>
      <w:r w:rsidR="00482D80">
        <w:rPr>
          <w:rFonts w:cstheme="minorHAnsi"/>
          <w:b/>
          <w:sz w:val="28"/>
          <w:szCs w:val="28"/>
        </w:rPr>
        <w:t>SPRZĘGŁA</w:t>
      </w:r>
      <w:r w:rsidR="00482D80" w:rsidRPr="00482D80">
        <w:rPr>
          <w:rFonts w:cstheme="minorHAnsi"/>
          <w:b/>
          <w:sz w:val="28"/>
          <w:szCs w:val="28"/>
        </w:rPr>
        <w:t xml:space="preserve"> HYDRAUL</w:t>
      </w:r>
      <w:r w:rsidR="00482D80">
        <w:rPr>
          <w:rFonts w:cstheme="minorHAnsi"/>
          <w:b/>
          <w:sz w:val="28"/>
          <w:szCs w:val="28"/>
        </w:rPr>
        <w:t xml:space="preserve">ICZNEGO </w:t>
      </w:r>
      <w:r w:rsidR="00482D80" w:rsidRPr="00482D80">
        <w:rPr>
          <w:rFonts w:cstheme="minorHAnsi"/>
          <w:b/>
          <w:sz w:val="28"/>
          <w:szCs w:val="28"/>
        </w:rPr>
        <w:t>VOITHA 866TVA</w:t>
      </w:r>
    </w:p>
    <w:p w:rsidR="00224B76" w:rsidRPr="00482D80" w:rsidRDefault="00BD71C2" w:rsidP="00224B76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482D80">
        <w:rPr>
          <w:rFonts w:asciiTheme="minorHAnsi" w:hAnsiTheme="minorHAnsi" w:cs="Arial"/>
          <w:bCs w:val="0"/>
          <w:iCs w:val="0"/>
          <w:szCs w:val="22"/>
          <w:lang w:val="pl-PL"/>
        </w:rPr>
        <w:t>Zakres</w:t>
      </w:r>
      <w:r w:rsidR="001E61C0" w:rsidRPr="00482D80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 </w:t>
      </w:r>
      <w:r w:rsidR="00C35BEC" w:rsidRPr="00482D80">
        <w:rPr>
          <w:rFonts w:asciiTheme="minorHAnsi" w:hAnsiTheme="minorHAnsi" w:cs="Arial"/>
          <w:szCs w:val="22"/>
          <w:lang w:val="pl-PL"/>
        </w:rPr>
        <w:t>d</w:t>
      </w:r>
      <w:r w:rsidR="001920C8" w:rsidRPr="00482D80">
        <w:rPr>
          <w:rFonts w:asciiTheme="minorHAnsi" w:hAnsiTheme="minorHAnsi" w:cs="Arial"/>
          <w:szCs w:val="22"/>
          <w:lang w:val="pl-PL"/>
        </w:rPr>
        <w:t>ostaw</w:t>
      </w:r>
      <w:r w:rsidR="00914E24" w:rsidRPr="00482D80">
        <w:rPr>
          <w:rFonts w:asciiTheme="minorHAnsi" w:hAnsiTheme="minorHAnsi" w:cs="Arial"/>
          <w:szCs w:val="22"/>
          <w:lang w:val="pl-PL"/>
        </w:rPr>
        <w:t>y obejmuje</w:t>
      </w:r>
      <w:r w:rsidR="00A6022F" w:rsidRPr="00482D80">
        <w:rPr>
          <w:rFonts w:asciiTheme="minorHAnsi" w:hAnsiTheme="minorHAnsi" w:cs="Arial"/>
          <w:szCs w:val="22"/>
          <w:lang w:val="pl-PL"/>
        </w:rPr>
        <w:t>:</w:t>
      </w:r>
    </w:p>
    <w:p w:rsidR="00482D80" w:rsidRDefault="00224B76" w:rsidP="001F327C">
      <w:pPr>
        <w:pStyle w:val="Nagwek2"/>
        <w:numPr>
          <w:ilvl w:val="0"/>
          <w:numId w:val="0"/>
        </w:numPr>
        <w:ind w:left="-76"/>
        <w:rPr>
          <w:rFonts w:asciiTheme="minorHAnsi" w:hAnsiTheme="minorHAnsi" w:cstheme="minorHAnsi"/>
          <w:b/>
          <w:szCs w:val="22"/>
          <w:lang w:val="pl-PL"/>
        </w:rPr>
      </w:pPr>
      <w:r w:rsidRPr="00482D80">
        <w:rPr>
          <w:rFonts w:asciiTheme="minorHAnsi" w:hAnsiTheme="minorHAnsi" w:cs="Arial"/>
          <w:szCs w:val="22"/>
          <w:lang w:val="pl-PL"/>
        </w:rPr>
        <w:t xml:space="preserve">         </w:t>
      </w:r>
      <w:r w:rsidR="001F327C" w:rsidRPr="00482D80">
        <w:rPr>
          <w:rFonts w:asciiTheme="minorHAnsi" w:hAnsiTheme="minorHAnsi" w:cs="Arial"/>
          <w:szCs w:val="22"/>
          <w:lang w:val="pl-PL"/>
        </w:rPr>
        <w:t xml:space="preserve"> </w:t>
      </w:r>
      <w:r w:rsidR="00482D80" w:rsidRPr="00482D80">
        <w:rPr>
          <w:rFonts w:asciiTheme="minorHAnsi" w:hAnsiTheme="minorHAnsi" w:cstheme="minorHAnsi"/>
          <w:b/>
          <w:szCs w:val="22"/>
          <w:lang w:val="pl-PL"/>
        </w:rPr>
        <w:t xml:space="preserve">Wykonanie regeneracji SPRZĘGŁA HYDRAULICZNEGO VOITHA  866TVA  </w:t>
      </w:r>
      <w:r w:rsidR="00482D80">
        <w:rPr>
          <w:rFonts w:asciiTheme="minorHAnsi" w:hAnsiTheme="minorHAnsi" w:cstheme="minorHAnsi"/>
          <w:b/>
          <w:szCs w:val="22"/>
          <w:lang w:val="pl-PL"/>
        </w:rPr>
        <w:t xml:space="preserve">według załączonego zakresu </w:t>
      </w:r>
    </w:p>
    <w:p w:rsidR="001F327C" w:rsidRPr="00482D80" w:rsidRDefault="00482D80" w:rsidP="001F327C">
      <w:pPr>
        <w:pStyle w:val="Nagwek2"/>
        <w:numPr>
          <w:ilvl w:val="0"/>
          <w:numId w:val="0"/>
        </w:numPr>
        <w:ind w:left="-76"/>
        <w:rPr>
          <w:rStyle w:val="FontStyle12"/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Cs w:val="22"/>
          <w:lang w:val="pl-PL"/>
        </w:rPr>
        <w:t xml:space="preserve">         prac </w:t>
      </w:r>
      <w:r w:rsidRPr="00482D80">
        <w:rPr>
          <w:rFonts w:asciiTheme="minorHAnsi" w:hAnsiTheme="minorHAnsi" w:cstheme="minorHAnsi"/>
          <w:b/>
          <w:szCs w:val="22"/>
          <w:lang w:val="pl-PL"/>
        </w:rPr>
        <w:t xml:space="preserve">          </w:t>
      </w:r>
      <w:r w:rsidR="001F327C" w:rsidRPr="00482D80">
        <w:rPr>
          <w:rStyle w:val="FontStyle12"/>
          <w:rFonts w:asciiTheme="minorHAnsi" w:hAnsiTheme="minorHAnsi"/>
          <w:b/>
          <w:sz w:val="22"/>
          <w:szCs w:val="22"/>
          <w:lang w:val="pl-PL"/>
        </w:rPr>
        <w:t>w ilości: 1</w:t>
      </w:r>
      <w:r w:rsidR="00883EF9" w:rsidRPr="00482D80">
        <w:rPr>
          <w:rStyle w:val="FontStyle12"/>
          <w:rFonts w:asciiTheme="minorHAnsi" w:hAnsiTheme="minorHAnsi"/>
          <w:b/>
          <w:sz w:val="22"/>
          <w:szCs w:val="22"/>
          <w:lang w:val="pl-PL"/>
        </w:rPr>
        <w:t>szt</w:t>
      </w:r>
    </w:p>
    <w:p w:rsidR="00D10258" w:rsidRPr="00BE22F8" w:rsidRDefault="001F327C" w:rsidP="001F327C">
      <w:pPr>
        <w:pStyle w:val="Nagwek2"/>
        <w:numPr>
          <w:ilvl w:val="0"/>
          <w:numId w:val="0"/>
        </w:numPr>
        <w:ind w:left="-76"/>
        <w:rPr>
          <w:rFonts w:asciiTheme="minorHAnsi" w:hAnsiTheme="minorHAnsi" w:cs="Arial"/>
          <w:szCs w:val="22"/>
          <w:lang w:val="pl-PL"/>
        </w:rPr>
      </w:pPr>
      <w:r>
        <w:rPr>
          <w:rStyle w:val="FontStyle12"/>
          <w:rFonts w:asciiTheme="minorHAnsi" w:hAnsiTheme="minorHAnsi"/>
          <w:sz w:val="22"/>
          <w:szCs w:val="22"/>
          <w:lang w:val="pl-PL"/>
        </w:rPr>
        <w:t xml:space="preserve"> </w:t>
      </w:r>
      <w:r w:rsidR="003B69D6">
        <w:rPr>
          <w:rFonts w:asciiTheme="minorHAnsi" w:hAnsiTheme="minorHAnsi" w:cs="Arial"/>
          <w:szCs w:val="22"/>
          <w:lang w:val="pl-PL"/>
        </w:rPr>
        <w:t>1</w:t>
      </w:r>
      <w:r w:rsidR="00883EF9">
        <w:rPr>
          <w:rFonts w:asciiTheme="minorHAnsi" w:hAnsiTheme="minorHAnsi" w:cs="Arial"/>
          <w:szCs w:val="22"/>
          <w:lang w:val="pl-PL"/>
        </w:rPr>
        <w:t>.1.2</w:t>
      </w:r>
      <w:r w:rsidR="003B69D6">
        <w:rPr>
          <w:rFonts w:asciiTheme="minorHAnsi" w:hAnsiTheme="minorHAnsi" w:cs="Arial"/>
          <w:szCs w:val="22"/>
          <w:lang w:val="pl-PL"/>
        </w:rPr>
        <w:t xml:space="preserve">. </w:t>
      </w:r>
      <w:r w:rsidR="00705E19" w:rsidRPr="00BE22F8">
        <w:rPr>
          <w:rFonts w:asciiTheme="minorHAnsi" w:hAnsiTheme="minorHAnsi" w:cs="Arial"/>
          <w:szCs w:val="22"/>
          <w:lang w:val="pl-PL"/>
        </w:rPr>
        <w:t>W</w:t>
      </w:r>
      <w:r w:rsidR="007438B8" w:rsidRPr="00BE22F8">
        <w:rPr>
          <w:rFonts w:asciiTheme="minorHAnsi" w:hAnsiTheme="minorHAnsi" w:cs="Arial"/>
          <w:szCs w:val="22"/>
          <w:lang w:val="pl-PL"/>
        </w:rPr>
        <w:t>ymagany t</w:t>
      </w:r>
      <w:r w:rsidR="00AB2F9F" w:rsidRPr="00BE22F8">
        <w:rPr>
          <w:rFonts w:asciiTheme="minorHAnsi" w:hAnsiTheme="minorHAnsi" w:cs="Arial"/>
          <w:szCs w:val="22"/>
          <w:lang w:val="pl-PL"/>
        </w:rPr>
        <w:t>ermin dostawy:</w:t>
      </w:r>
      <w:r w:rsidR="001812CB" w:rsidRPr="00BE22F8">
        <w:rPr>
          <w:rFonts w:asciiTheme="minorHAnsi" w:hAnsiTheme="minorHAnsi" w:cs="Arial"/>
          <w:szCs w:val="22"/>
          <w:lang w:val="pl-PL"/>
        </w:rPr>
        <w:t xml:space="preserve"> </w:t>
      </w:r>
      <w:r w:rsidR="006446A7">
        <w:rPr>
          <w:rFonts w:asciiTheme="minorHAnsi" w:hAnsiTheme="minorHAnsi" w:cs="Arial"/>
          <w:b/>
          <w:szCs w:val="22"/>
          <w:lang w:val="pl-PL"/>
        </w:rPr>
        <w:t>do 5 tygodni od daty otrzymania zamówienia i umowy</w:t>
      </w:r>
      <w:r w:rsidR="00E249CD" w:rsidRPr="00BE22F8">
        <w:rPr>
          <w:rFonts w:asciiTheme="minorHAnsi" w:hAnsiTheme="minorHAnsi" w:cs="Arial"/>
          <w:b/>
          <w:szCs w:val="22"/>
          <w:lang w:val="pl-PL"/>
        </w:rPr>
        <w:t>.</w:t>
      </w:r>
      <w:r w:rsidR="00C56C31" w:rsidRPr="00BE22F8">
        <w:rPr>
          <w:rFonts w:asciiTheme="minorHAnsi" w:hAnsiTheme="minorHAnsi" w:cs="Arial"/>
          <w:szCs w:val="22"/>
          <w:lang w:val="pl-PL"/>
        </w:rPr>
        <w:t xml:space="preserve"> 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szCs w:val="22"/>
        </w:rPr>
        <w:t>Transport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koszt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dostawcy.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szCs w:val="22"/>
        </w:rPr>
        <w:t>Ofert</w:t>
      </w:r>
      <w:r w:rsidR="001E61C0" w:rsidRPr="00BE22F8">
        <w:rPr>
          <w:rFonts w:asciiTheme="minorHAnsi" w:hAnsiTheme="minorHAnsi" w:cs="Arial"/>
          <w:szCs w:val="22"/>
        </w:rPr>
        <w:t>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powinna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zawierać: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6412F2" w:rsidRPr="00914E24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Pr="00BE22F8">
        <w:rPr>
          <w:rFonts w:cs="Arial"/>
        </w:rPr>
        <w:t>:</w:t>
      </w:r>
      <w:r w:rsidR="00482D80" w:rsidRPr="00482D80">
        <w:rPr>
          <w:rFonts w:cs="Arial"/>
          <w:bCs/>
        </w:rPr>
        <w:t xml:space="preserve"> </w:t>
      </w:r>
      <w:r w:rsidR="00482D80" w:rsidRPr="00781694">
        <w:rPr>
          <w:rFonts w:cs="Arial"/>
          <w:bCs/>
        </w:rPr>
        <w:t>świadectwo jakości wykonania regeneracji oraz warunki gwarancyjne dla wykonanego zakresu regeneracji, w tym określi warunki składowania.</w:t>
      </w:r>
    </w:p>
    <w:p w:rsidR="006412F2" w:rsidRPr="00BE22F8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Okres gwarancji</w:t>
      </w:r>
      <w:r w:rsidR="00482D80">
        <w:rPr>
          <w:rFonts w:cs="Arial"/>
        </w:rPr>
        <w:t xml:space="preserve"> nie krótszy niż 24 miesiące.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 w:rsidR="00067886">
        <w:rPr>
          <w:rFonts w:cs="Arial"/>
          <w:lang w:eastAsia="ja-JP"/>
        </w:rPr>
        <w:t>naniu się z ogłoszeniem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BE22F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C15BA5" w:rsidRPr="00914E24" w:rsidRDefault="00C15BA5" w:rsidP="006412F2">
      <w:pPr>
        <w:pStyle w:val="Akapitzlist"/>
        <w:spacing w:after="120" w:line="300" w:lineRule="atLeast"/>
        <w:ind w:left="792"/>
        <w:jc w:val="both"/>
        <w:rPr>
          <w:rFonts w:cs="Arial"/>
        </w:rPr>
      </w:pPr>
      <w:r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Pr="00914E24">
        <w:rPr>
          <w:rFonts w:cs="Arial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</w:rPr>
        <w:t>wzór stanowi załącznik nr 2</w:t>
      </w:r>
      <w:r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lastRenderedPageBreak/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F87BF0">
        <w:rPr>
          <w:rFonts w:asciiTheme="minorHAnsi" w:hAnsiTheme="minorHAnsi" w:cs="Arial"/>
          <w:bCs w:val="0"/>
          <w:iCs w:val="0"/>
          <w:lang w:val="pl-PL"/>
        </w:rPr>
        <w:t>20</w:t>
      </w:r>
      <w:r w:rsidR="00067886">
        <w:rPr>
          <w:rFonts w:asciiTheme="minorHAnsi" w:hAnsiTheme="minorHAnsi" w:cs="Arial"/>
          <w:bCs w:val="0"/>
          <w:iCs w:val="0"/>
          <w:lang w:val="pl-PL"/>
        </w:rPr>
        <w:t>.0</w:t>
      </w:r>
      <w:r w:rsidR="00224B76">
        <w:rPr>
          <w:rFonts w:asciiTheme="minorHAnsi" w:hAnsiTheme="minorHAnsi" w:cs="Arial"/>
          <w:bCs w:val="0"/>
          <w:iCs w:val="0"/>
          <w:lang w:val="pl-PL"/>
        </w:rPr>
        <w:t>3</w:t>
      </w:r>
      <w:r w:rsidR="00C23F0C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855199">
        <w:rPr>
          <w:rFonts w:asciiTheme="minorHAnsi" w:hAnsiTheme="minorHAnsi" w:cs="Arial"/>
          <w:bCs w:val="0"/>
          <w:iCs w:val="0"/>
          <w:lang w:val="pl-PL"/>
        </w:rPr>
        <w:t>2019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B1F09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BE22F8">
        <w:rPr>
          <w:rFonts w:asciiTheme="minorHAnsi" w:hAnsiTheme="minorHAnsi" w:cs="Arial"/>
          <w:lang w:val="pl-PL"/>
        </w:rPr>
        <w:t>Ofertę</w:t>
      </w:r>
      <w:r w:rsidRPr="00BE22F8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BE22F8">
        <w:rPr>
          <w:rFonts w:asciiTheme="minorHAnsi" w:hAnsiTheme="minorHAnsi" w:cs="Arial"/>
          <w:lang w:val="pl-PL"/>
        </w:rPr>
        <w:t>na adres</w:t>
      </w:r>
      <w:r w:rsidR="00B51900" w:rsidRPr="00BE22F8">
        <w:rPr>
          <w:rFonts w:asciiTheme="minorHAnsi" w:hAnsiTheme="minorHAnsi" w:cs="Arial"/>
          <w:lang w:val="pl-PL"/>
        </w:rPr>
        <w:t>:</w:t>
      </w:r>
      <w:r w:rsidR="006412F2" w:rsidRPr="00BE22F8">
        <w:rPr>
          <w:rFonts w:asciiTheme="minorHAnsi" w:hAnsiTheme="minorHAnsi" w:cs="Arial"/>
          <w:lang w:val="pl-PL"/>
        </w:rPr>
        <w:t xml:space="preserve"> </w:t>
      </w:r>
      <w:r w:rsidR="00CE6205">
        <w:rPr>
          <w:rFonts w:cs="Arial"/>
          <w:lang w:val="pl-PL"/>
        </w:rPr>
        <w:t>e-mail</w:t>
      </w:r>
      <w:r w:rsidR="00CE6205" w:rsidRPr="00D10258">
        <w:rPr>
          <w:rFonts w:cs="Arial"/>
          <w:lang w:val="pl-PL"/>
        </w:rPr>
        <w:t xml:space="preserve">: </w:t>
      </w:r>
      <w:hyperlink r:id="rId10" w:history="1">
        <w:r w:rsidR="00CE6205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="00CE6205" w:rsidRPr="00D64C5F">
        <w:rPr>
          <w:rFonts w:cs="Arial"/>
          <w:lang w:val="pl-PL"/>
        </w:rPr>
        <w:t xml:space="preserve"> do dnia </w:t>
      </w:r>
      <w:r w:rsidR="00F87BF0">
        <w:rPr>
          <w:rFonts w:cs="Arial"/>
          <w:b/>
          <w:lang w:val="pl-PL"/>
        </w:rPr>
        <w:t>19</w:t>
      </w:r>
      <w:r w:rsidR="00883EF9">
        <w:rPr>
          <w:rFonts w:cs="Arial"/>
          <w:b/>
          <w:lang w:val="pl-PL"/>
        </w:rPr>
        <w:t>.0</w:t>
      </w:r>
      <w:r w:rsidR="00224B76">
        <w:rPr>
          <w:rFonts w:cs="Arial"/>
          <w:b/>
          <w:lang w:val="pl-PL"/>
        </w:rPr>
        <w:t>3</w:t>
      </w:r>
      <w:r w:rsidR="00855199">
        <w:rPr>
          <w:rFonts w:cs="Arial"/>
          <w:b/>
          <w:lang w:val="pl-PL"/>
        </w:rPr>
        <w:t>.2019</w:t>
      </w:r>
      <w:r w:rsidR="00CE6205" w:rsidRPr="004C00E8">
        <w:rPr>
          <w:rFonts w:cs="Arial"/>
          <w:b/>
          <w:lang w:val="pl-PL"/>
        </w:rPr>
        <w:t> r. do godz.</w:t>
      </w:r>
      <w:r w:rsidR="009B3132">
        <w:rPr>
          <w:rFonts w:cs="Arial"/>
          <w:b/>
          <w:bCs w:val="0"/>
          <w:lang w:val="pl-PL"/>
        </w:rPr>
        <w:t>1</w:t>
      </w:r>
      <w:r w:rsidR="00482D80">
        <w:rPr>
          <w:rFonts w:cs="Arial"/>
          <w:b/>
          <w:bCs w:val="0"/>
          <w:lang w:val="pl-PL"/>
        </w:rPr>
        <w:t>4</w:t>
      </w:r>
      <w:r w:rsidR="00CE6205" w:rsidRPr="004C00E8">
        <w:rPr>
          <w:rFonts w:cs="Arial"/>
          <w:b/>
          <w:lang w:val="pl-PL"/>
        </w:rPr>
        <w:t>°°.</w:t>
      </w:r>
      <w:r w:rsidR="00CE6205">
        <w:rPr>
          <w:rFonts w:cs="Arial"/>
          <w:b/>
          <w:lang w:val="pl-PL"/>
        </w:rPr>
        <w:t xml:space="preserve"> </w:t>
      </w:r>
      <w:r w:rsidR="00CE6205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CE6205">
        <w:rPr>
          <w:rFonts w:cs="Arial"/>
          <w:szCs w:val="22"/>
          <w:lang w:val="pl-PL"/>
        </w:rPr>
        <w:t>o</w:t>
      </w:r>
      <w:r w:rsidR="00CE6205" w:rsidRPr="00DB1F09">
        <w:rPr>
          <w:rFonts w:cs="Arial"/>
          <w:szCs w:val="22"/>
          <w:lang w:val="pl-PL"/>
        </w:rPr>
        <w:t xml:space="preserve">pust cenowy. </w:t>
      </w:r>
    </w:p>
    <w:p w:rsidR="002F5832" w:rsidRPr="00BE22F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BE22F8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ul. Zacisze 28; 65-775 Zielona Góra  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F87BF0" w:rsidRPr="006446A7" w:rsidRDefault="003C654F" w:rsidP="003C654F">
      <w:pPr>
        <w:pStyle w:val="Nagwek2"/>
        <w:numPr>
          <w:ilvl w:val="0"/>
          <w:numId w:val="0"/>
        </w:numPr>
        <w:tabs>
          <w:tab w:val="left" w:pos="708"/>
        </w:tabs>
        <w:rPr>
          <w:rFonts w:asciiTheme="minorHAnsi" w:eastAsiaTheme="minorHAnsi" w:hAnsiTheme="minorHAnsi"/>
          <w:lang w:val="pl-PL"/>
        </w:rPr>
      </w:pPr>
      <w:r>
        <w:rPr>
          <w:rFonts w:asciiTheme="minorHAnsi" w:eastAsiaTheme="minorHAnsi" w:hAnsiTheme="minorHAnsi"/>
          <w:lang w:val="pl-PL"/>
        </w:rPr>
        <w:lastRenderedPageBreak/>
        <w:t xml:space="preserve">      </w:t>
      </w:r>
      <w:r w:rsidR="00855199">
        <w:rPr>
          <w:rFonts w:asciiTheme="minorHAnsi" w:eastAsiaTheme="minorHAnsi" w:hAnsiTheme="minorHAnsi"/>
          <w:lang w:val="pl-PL"/>
        </w:rPr>
        <w:t>16.1.</w:t>
      </w:r>
      <w:r w:rsidR="00A07A45" w:rsidRPr="003B69D6">
        <w:rPr>
          <w:rFonts w:asciiTheme="minorHAnsi" w:eastAsiaTheme="minorHAnsi" w:hAnsiTheme="minorHAnsi"/>
          <w:lang w:val="pl-PL"/>
        </w:rPr>
        <w:t>Sprawy</w:t>
      </w:r>
      <w:r w:rsidR="00A07A45" w:rsidRPr="003B69D6">
        <w:rPr>
          <w:rFonts w:asciiTheme="minorHAnsi" w:hAnsiTheme="minorHAnsi" w:cs="Arial"/>
          <w:bCs w:val="0"/>
          <w:lang w:val="pl-PL"/>
        </w:rPr>
        <w:t xml:space="preserve"> techniczne </w:t>
      </w:r>
      <w:r w:rsidR="00A07A45" w:rsidRPr="00482D80">
        <w:rPr>
          <w:rFonts w:asciiTheme="minorHAnsi" w:hAnsiTheme="minorHAnsi" w:cs="Arial"/>
          <w:bCs w:val="0"/>
          <w:lang w:val="pl-PL"/>
        </w:rPr>
        <w:t>prowadzi Pan</w:t>
      </w:r>
      <w:r w:rsidR="00BD0CD0" w:rsidRPr="00482D80">
        <w:rPr>
          <w:rFonts w:asciiTheme="minorHAnsi" w:hAnsiTheme="minorHAnsi" w:cs="Arial"/>
          <w:bCs w:val="0"/>
          <w:lang w:val="pl-PL"/>
        </w:rPr>
        <w:t xml:space="preserve"> </w:t>
      </w:r>
      <w:r w:rsidR="00F87BF0" w:rsidRPr="00482D80">
        <w:rPr>
          <w:rFonts w:asciiTheme="minorHAnsi" w:hAnsiTheme="minorHAnsi" w:cs="Arial"/>
          <w:bCs w:val="0"/>
          <w:lang w:val="pl-PL"/>
        </w:rPr>
        <w:t>Witold Dunal</w:t>
      </w:r>
      <w:r w:rsidR="00F87BF0" w:rsidRPr="00482D80">
        <w:rPr>
          <w:rFonts w:asciiTheme="minorHAnsi" w:hAnsiTheme="minorHAnsi"/>
          <w:lang w:val="pl-PL"/>
        </w:rPr>
        <w:t>, tel.</w:t>
      </w:r>
      <w:r w:rsidR="00F87BF0" w:rsidRPr="006446A7">
        <w:rPr>
          <w:rFonts w:asciiTheme="minorHAnsi" w:hAnsiTheme="minorHAnsi"/>
          <w:lang w:val="pl-PL"/>
        </w:rPr>
        <w:t xml:space="preserve"> </w:t>
      </w:r>
      <w:r w:rsidR="00F87BF0" w:rsidRPr="006446A7">
        <w:rPr>
          <w:rFonts w:asciiTheme="minorHAnsi" w:hAnsiTheme="minorHAnsi" w:cs="Arial"/>
          <w:lang w:val="pl-PL"/>
        </w:rPr>
        <w:t>15 865 62 81</w:t>
      </w:r>
      <w:r w:rsidR="00F87BF0" w:rsidRPr="006446A7">
        <w:rPr>
          <w:rFonts w:asciiTheme="minorHAnsi" w:hAnsiTheme="minorHAnsi"/>
          <w:lang w:val="pl-PL"/>
        </w:rPr>
        <w:t>;</w:t>
      </w:r>
      <w:r w:rsidR="00F87BF0" w:rsidRPr="006446A7">
        <w:rPr>
          <w:rFonts w:asciiTheme="minorHAnsi" w:eastAsiaTheme="minorHAnsi" w:hAnsiTheme="minorHAnsi"/>
          <w:lang w:val="pl-PL"/>
        </w:rPr>
        <w:t xml:space="preserve"> </w:t>
      </w:r>
    </w:p>
    <w:p w:rsidR="00F87BF0" w:rsidRPr="003C654F" w:rsidRDefault="00F87BF0" w:rsidP="00F87BF0">
      <w:pPr>
        <w:pStyle w:val="Nagwek2"/>
        <w:numPr>
          <w:ilvl w:val="0"/>
          <w:numId w:val="0"/>
        </w:numPr>
        <w:tabs>
          <w:tab w:val="left" w:pos="708"/>
        </w:tabs>
        <w:ind w:left="142"/>
        <w:rPr>
          <w:rFonts w:asciiTheme="minorHAnsi" w:eastAsiaTheme="minorHAnsi" w:hAnsiTheme="minorHAnsi"/>
        </w:rPr>
      </w:pPr>
      <w:r w:rsidRPr="006446A7">
        <w:rPr>
          <w:rFonts w:asciiTheme="minorHAnsi" w:eastAsiaTheme="minorHAnsi" w:hAnsiTheme="minorHAnsi"/>
          <w:lang w:val="pl-PL"/>
        </w:rPr>
        <w:t xml:space="preserve">                    </w:t>
      </w:r>
      <w:r w:rsidRPr="003C654F">
        <w:rPr>
          <w:rFonts w:asciiTheme="minorHAnsi" w:eastAsiaTheme="minorHAnsi" w:hAnsiTheme="minorHAnsi"/>
        </w:rPr>
        <w:t xml:space="preserve">e-mail: </w:t>
      </w:r>
      <w:hyperlink r:id="rId11" w:history="1">
        <w:r w:rsidRPr="003C654F">
          <w:rPr>
            <w:rStyle w:val="Hipercze"/>
            <w:rFonts w:asciiTheme="minorHAnsi" w:eastAsiaTheme="minorEastAsia" w:hAnsiTheme="minorHAnsi" w:cstheme="minorBidi"/>
            <w:iCs w:val="0"/>
            <w:noProof/>
            <w:kern w:val="0"/>
            <w:szCs w:val="22"/>
            <w:lang w:eastAsia="pl-PL"/>
          </w:rPr>
          <w:t>Witold.Dunal@enea.pl</w:t>
        </w:r>
      </w:hyperlink>
    </w:p>
    <w:p w:rsidR="003B69D6" w:rsidRPr="003B69D6" w:rsidRDefault="00855199" w:rsidP="00855199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lang w:val="pl-PL"/>
        </w:rPr>
      </w:pPr>
      <w:r w:rsidRPr="003C654F">
        <w:rPr>
          <w:rFonts w:asciiTheme="minorHAnsi" w:eastAsiaTheme="minorHAnsi" w:hAnsiTheme="minorHAnsi"/>
        </w:rPr>
        <w:t xml:space="preserve">      </w:t>
      </w:r>
      <w:r>
        <w:rPr>
          <w:rFonts w:asciiTheme="minorHAnsi" w:eastAsiaTheme="minorHAnsi" w:hAnsi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Zbigniew Karwacki tel. 15 865 65 60 ;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537E82">
        <w:rPr>
          <w:rFonts w:cs="Arial"/>
        </w:rPr>
        <w:t xml:space="preserve">         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180E82" w:rsidRPr="00180E82" w:rsidRDefault="00883EF9" w:rsidP="00883EF9">
      <w:pPr>
        <w:pStyle w:val="Tekstpodstawowy"/>
        <w:numPr>
          <w:ilvl w:val="1"/>
          <w:numId w:val="1"/>
        </w:numPr>
      </w:pPr>
      <w:r>
        <w:t>Załącznik nr 5 – Umowa projekt</w:t>
      </w:r>
      <w:r w:rsidR="00482D80">
        <w:t xml:space="preserve"> </w:t>
      </w: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D64C5F" w:rsidRPr="001F327C" w:rsidRDefault="00D64C5F" w:rsidP="001F327C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F327C">
        <w:rPr>
          <w:rFonts w:cs="Helvetica"/>
          <w:color w:val="333333"/>
        </w:rPr>
        <w:t>Cena ofertowa</w:t>
      </w:r>
      <w:r w:rsidR="00B03742" w:rsidRPr="001F327C">
        <w:rPr>
          <w:rFonts w:cs="Helvetica"/>
          <w:color w:val="333333"/>
        </w:rPr>
        <w:t>:</w:t>
      </w:r>
      <w:r w:rsidR="002D1415" w:rsidRPr="001F327C">
        <w:rPr>
          <w:rFonts w:cs="Helvetica"/>
          <w:color w:val="333333"/>
        </w:rPr>
        <w:t xml:space="preserve"> </w:t>
      </w:r>
      <w:r w:rsidR="001F327C" w:rsidRPr="001F327C">
        <w:rPr>
          <w:rFonts w:cs="Helvetica"/>
          <w:color w:val="333333"/>
        </w:rPr>
        <w:t>……………………………………………………zł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</w:t>
      </w:r>
      <w:r w:rsidR="000E6BC4">
        <w:rPr>
          <w:rFonts w:cstheme="minorHAnsi"/>
          <w:color w:val="333333"/>
        </w:rPr>
        <w:t xml:space="preserve">nym z prowadzonym przetargiem na wykonanie </w:t>
      </w:r>
      <w:r w:rsidR="00B03742">
        <w:rPr>
          <w:rFonts w:ascii="Calibri" w:hAnsi="Calibri" w:cs="Calibri"/>
        </w:rPr>
        <w:t>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174C03" w:rsidRDefault="001F327C" w:rsidP="001F327C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</w:t>
      </w:r>
      <w:r w:rsidR="00174C03"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AE1F31" w:rsidRDefault="008A56AA" w:rsidP="00A6022F">
      <w:pPr>
        <w:spacing w:after="1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1F31" w:rsidRDefault="00AE1F31" w:rsidP="00A6022F">
      <w:pPr>
        <w:spacing w:after="150"/>
        <w:rPr>
          <w:rFonts w:ascii="Arial" w:hAnsi="Arial" w:cs="Arial"/>
        </w:rPr>
      </w:pPr>
    </w:p>
    <w:p w:rsidR="001F327C" w:rsidRDefault="00AE1F31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380F3C" w:rsidRDefault="001F327C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</w:t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AE1F31">
        <w:rPr>
          <w:rStyle w:val="lscontrol--valign"/>
          <w:rFonts w:ascii="Arial" w:hAnsi="Arial" w:cs="Arial"/>
        </w:rPr>
        <w:t>4100/JW00/30/KZ/2019</w:t>
      </w:r>
      <w:r w:rsidR="003077AF">
        <w:rPr>
          <w:rStyle w:val="lscontrol--valign"/>
          <w:rFonts w:ascii="Arial" w:hAnsi="Arial" w:cs="Arial"/>
        </w:rPr>
        <w:t>/…………………………</w:t>
      </w:r>
      <w:bookmarkStart w:id="0" w:name="_GoBack"/>
      <w:bookmarkEnd w:id="0"/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077AF">
        <w:rPr>
          <w:rFonts w:ascii="Arial" w:hAnsi="Arial" w:cs="Arial"/>
        </w:rPr>
        <w:t>wykonanie</w:t>
      </w:r>
      <w:r w:rsidR="003879C9" w:rsidRPr="006D4093">
        <w:rPr>
          <w:rFonts w:ascii="Arial" w:hAnsi="Arial" w:cs="Arial"/>
        </w:rPr>
        <w:t xml:space="preserve">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0E82" w:rsidRDefault="003801C1" w:rsidP="00BE22F8">
      <w:pPr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>Załącznik nr 5 do ogłoszenia</w:t>
      </w:r>
    </w:p>
    <w:p w:rsidR="000E6BC4" w:rsidRPr="00075FBF" w:rsidRDefault="000E6BC4" w:rsidP="000E6BC4">
      <w:pPr>
        <w:spacing w:after="0"/>
        <w:jc w:val="center"/>
        <w:rPr>
          <w:rStyle w:val="lslabeltext"/>
          <w:b/>
          <w:sz w:val="28"/>
          <w:szCs w:val="28"/>
        </w:rPr>
      </w:pPr>
      <w:r w:rsidRPr="00075FBF">
        <w:rPr>
          <w:rFonts w:cs="Calibri"/>
          <w:b/>
          <w:bCs/>
          <w:sz w:val="28"/>
          <w:szCs w:val="28"/>
        </w:rPr>
        <w:t xml:space="preserve">Umowa nr </w:t>
      </w:r>
      <w:r>
        <w:rPr>
          <w:rStyle w:val="lslabeltext"/>
          <w:b/>
          <w:sz w:val="28"/>
          <w:szCs w:val="28"/>
        </w:rPr>
        <w:t>NZ/……/4100/90000……..…./5000………</w:t>
      </w:r>
      <w:r w:rsidRPr="00075FBF">
        <w:rPr>
          <w:rStyle w:val="lslabeltext"/>
          <w:b/>
          <w:sz w:val="28"/>
          <w:szCs w:val="28"/>
        </w:rPr>
        <w:t>/201</w:t>
      </w:r>
      <w:r>
        <w:rPr>
          <w:rStyle w:val="lslabeltext"/>
          <w:b/>
          <w:sz w:val="28"/>
          <w:szCs w:val="28"/>
        </w:rPr>
        <w:t>9</w:t>
      </w:r>
    </w:p>
    <w:p w:rsidR="000E6BC4" w:rsidRPr="0029375D" w:rsidRDefault="000E6BC4" w:rsidP="000E6BC4">
      <w:pPr>
        <w:spacing w:after="120"/>
        <w:jc w:val="center"/>
        <w:rPr>
          <w:rFonts w:cs="Calibri"/>
          <w:b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0E6BC4" w:rsidRPr="0029375D" w:rsidRDefault="000E6BC4" w:rsidP="000E6BC4">
      <w:pPr>
        <w:spacing w:after="0" w:line="360" w:lineRule="auto"/>
        <w:jc w:val="both"/>
        <w:rPr>
          <w:rFonts w:cs="Calibri"/>
        </w:rPr>
      </w:pPr>
      <w:r w:rsidRPr="0029375D">
        <w:rPr>
          <w:rFonts w:cs="Calibri"/>
        </w:rPr>
        <w:t xml:space="preserve">zawarta w </w:t>
      </w:r>
      <w:r>
        <w:rPr>
          <w:rFonts w:cs="Calibri"/>
        </w:rPr>
        <w:t xml:space="preserve">Zawadzie w dniu ……………………... 2019 </w:t>
      </w:r>
      <w:r w:rsidRPr="0029375D">
        <w:rPr>
          <w:rFonts w:cs="Calibri"/>
        </w:rPr>
        <w:t>roku, pomiędzy:</w:t>
      </w:r>
    </w:p>
    <w:p w:rsidR="000E6BC4" w:rsidRPr="00805464" w:rsidRDefault="000E6BC4" w:rsidP="000E6BC4">
      <w:pPr>
        <w:spacing w:after="0" w:line="360" w:lineRule="auto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</w:t>
      </w:r>
      <w:r w:rsidRPr="00805464">
        <w:rPr>
          <w:rFonts w:cs="Calibri"/>
          <w:bCs/>
          <w:iCs/>
          <w:kern w:val="20"/>
          <w:lang w:eastAsia="pl-PL"/>
        </w:rPr>
        <w:t xml:space="preserve">zarejestrowaną pod numerem KRS 0000053769 przez Sąd Rejonowy w Kielcach, </w:t>
      </w:r>
      <w:r>
        <w:rPr>
          <w:rFonts w:cs="Calibri"/>
          <w:bCs/>
          <w:iCs/>
          <w:kern w:val="20"/>
          <w:lang w:eastAsia="pl-PL"/>
        </w:rPr>
        <w:br/>
      </w:r>
      <w:r w:rsidRPr="00805464">
        <w:rPr>
          <w:rFonts w:cs="Calibri"/>
          <w:bCs/>
          <w:iCs/>
          <w:kern w:val="20"/>
          <w:lang w:eastAsia="pl-PL"/>
        </w:rPr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805464">
        <w:rPr>
          <w:rFonts w:cs="Calibri"/>
          <w:bCs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805464">
        <w:rPr>
          <w:rFonts w:cs="Calibri"/>
          <w:bCs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805464">
        <w:rPr>
          <w:rFonts w:cs="Calibri"/>
          <w:bCs/>
          <w:iCs/>
          <w:kern w:val="20"/>
          <w:lang w:eastAsia="pl-PL"/>
        </w:rPr>
        <w:t>„</w:t>
      </w:r>
      <w:r w:rsidRPr="00F86E2A">
        <w:rPr>
          <w:rFonts w:cs="Calibri"/>
          <w:b/>
          <w:bCs/>
          <w:iCs/>
          <w:kern w:val="20"/>
          <w:lang w:eastAsia="pl-PL"/>
        </w:rPr>
        <w:t>Zamawiającym</w:t>
      </w:r>
      <w:r w:rsidRPr="00805464">
        <w:rPr>
          <w:rFonts w:cs="Calibri"/>
          <w:bCs/>
          <w:iCs/>
          <w:kern w:val="20"/>
          <w:lang w:eastAsia="pl-PL"/>
        </w:rPr>
        <w:t>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:rsidR="000E6BC4" w:rsidRDefault="000E6BC4" w:rsidP="000E6BC4">
      <w:pPr>
        <w:suppressAutoHyphens/>
        <w:spacing w:after="0"/>
        <w:jc w:val="both"/>
        <w:rPr>
          <w:rFonts w:eastAsia="Times New Roman" w:cs="Calibri"/>
          <w:b/>
          <w:i/>
        </w:rPr>
      </w:pPr>
      <w:r>
        <w:rPr>
          <w:rFonts w:eastAsia="Times New Roman" w:cs="Calibri"/>
        </w:rPr>
        <w:t xml:space="preserve"> </w:t>
      </w:r>
      <w:r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- Wiceprezes Zarządu ds. technicznych</w:t>
      </w:r>
    </w:p>
    <w:p w:rsidR="000E6BC4" w:rsidRDefault="000E6BC4" w:rsidP="000E6BC4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Mirosław Jabłoński </w:t>
      </w:r>
      <w:r w:rsidRPr="004C1D1E">
        <w:rPr>
          <w:rFonts w:eastAsia="Times New Roman" w:cs="Calibri"/>
        </w:rPr>
        <w:t>- P</w:t>
      </w:r>
      <w:r w:rsidRPr="0035453A">
        <w:rPr>
          <w:rFonts w:eastAsia="Times New Roman" w:cs="Calibri"/>
        </w:rPr>
        <w:t>rokurent</w:t>
      </w:r>
    </w:p>
    <w:p w:rsidR="000E6BC4" w:rsidRDefault="000E6BC4" w:rsidP="000E6BC4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:rsidR="000E6BC4" w:rsidRPr="0029375D" w:rsidRDefault="000E6BC4" w:rsidP="000E6BC4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>……………………………………………..…………..adres: ul…………………………………….,……………………………</w:t>
      </w:r>
      <w:r w:rsidRPr="003D5E8F">
        <w:rPr>
          <w:rFonts w:cs="Calibri"/>
          <w:iCs/>
          <w:kern w:val="20"/>
          <w:lang w:eastAsia="pl-PL"/>
        </w:rPr>
        <w:t>, wpisaną do Rejestru Przedsiębiorców Krajowego Rejestru Sądowego, prowadzonego prze</w:t>
      </w:r>
      <w:r>
        <w:rPr>
          <w:rFonts w:cs="Calibri"/>
          <w:iCs/>
          <w:kern w:val="20"/>
          <w:lang w:eastAsia="pl-PL"/>
        </w:rPr>
        <w:t xml:space="preserve">z Sąd Rejonowy dla …………………………………………..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, </w:t>
      </w:r>
      <w:r>
        <w:rPr>
          <w:rFonts w:cs="Calibri"/>
          <w:iCs/>
          <w:kern w:val="20"/>
          <w:lang w:eastAsia="pl-PL"/>
        </w:rPr>
        <w:t>XI</w:t>
      </w:r>
      <w:r w:rsidRPr="003D5E8F">
        <w:rPr>
          <w:rFonts w:cs="Calibri"/>
          <w:iCs/>
          <w:kern w:val="20"/>
          <w:lang w:eastAsia="pl-PL"/>
        </w:rPr>
        <w:t xml:space="preserve"> Wydział Gospodarczy Krajowego Rejestru </w:t>
      </w:r>
      <w:r>
        <w:rPr>
          <w:rFonts w:cs="Calibri"/>
          <w:iCs/>
          <w:kern w:val="20"/>
          <w:lang w:eastAsia="pl-PL"/>
        </w:rPr>
        <w:t>Sądowego, pod numerem KRS………………………………..</w:t>
      </w:r>
      <w:r w:rsidRPr="003D5E8F">
        <w:rPr>
          <w:rFonts w:cs="Calibri"/>
          <w:iCs/>
          <w:kern w:val="20"/>
          <w:lang w:eastAsia="pl-PL"/>
        </w:rPr>
        <w:t>, (NIP:</w:t>
      </w:r>
      <w:r>
        <w:rPr>
          <w:rFonts w:cs="Calibri"/>
          <w:iCs/>
          <w:kern w:val="20"/>
          <w:lang w:eastAsia="pl-PL"/>
        </w:rPr>
        <w:t xml:space="preserve"> …………………….</w:t>
      </w:r>
      <w:r w:rsidRPr="003D5E8F">
        <w:rPr>
          <w:rFonts w:cs="Calibri"/>
          <w:iCs/>
          <w:kern w:val="20"/>
          <w:lang w:eastAsia="pl-PL"/>
        </w:rPr>
        <w:t>),</w:t>
      </w:r>
      <w:r>
        <w:rPr>
          <w:rFonts w:cs="Calibri"/>
          <w:iCs/>
          <w:kern w:val="20"/>
          <w:lang w:eastAsia="pl-PL"/>
        </w:rPr>
        <w:t xml:space="preserve"> kapitał zakładowy 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PLN </w:t>
      </w:r>
      <w:r>
        <w:rPr>
          <w:rFonts w:cs="Calibri"/>
          <w:iCs/>
          <w:kern w:val="20"/>
          <w:lang w:eastAsia="pl-PL"/>
        </w:rPr>
        <w:t>zwany dalej „</w:t>
      </w:r>
      <w:r w:rsidRPr="00F86E2A">
        <w:rPr>
          <w:rFonts w:cs="Calibri"/>
          <w:b/>
          <w:iCs/>
          <w:kern w:val="20"/>
          <w:lang w:eastAsia="pl-PL"/>
        </w:rPr>
        <w:t>Dostawcą</w:t>
      </w:r>
      <w:r>
        <w:rPr>
          <w:rFonts w:cs="Calibri"/>
          <w:iCs/>
          <w:kern w:val="20"/>
          <w:lang w:eastAsia="pl-PL"/>
        </w:rPr>
        <w:t xml:space="preserve">” </w:t>
      </w:r>
      <w:r w:rsidRPr="003D5E8F">
        <w:rPr>
          <w:rFonts w:cs="Calibri"/>
          <w:iCs/>
          <w:kern w:val="20"/>
          <w:lang w:eastAsia="pl-PL"/>
        </w:rPr>
        <w:t>reprezentowan</w:t>
      </w:r>
      <w:r>
        <w:rPr>
          <w:rFonts w:cs="Calibri"/>
          <w:iCs/>
          <w:kern w:val="20"/>
          <w:lang w:eastAsia="pl-PL"/>
        </w:rPr>
        <w:t>ym</w:t>
      </w:r>
      <w:r w:rsidRPr="003D5E8F">
        <w:rPr>
          <w:rFonts w:cs="Calibri"/>
          <w:iCs/>
          <w:kern w:val="20"/>
          <w:lang w:eastAsia="pl-PL"/>
        </w:rPr>
        <w:t xml:space="preserve"> przez</w:t>
      </w:r>
      <w:r>
        <w:rPr>
          <w:rFonts w:cs="Calibri"/>
          <w:iCs/>
          <w:kern w:val="20"/>
          <w:lang w:eastAsia="pl-PL"/>
        </w:rPr>
        <w:t xml:space="preserve">: </w:t>
      </w:r>
    </w:p>
    <w:p w:rsidR="000E6BC4" w:rsidRPr="00DB1ECF" w:rsidRDefault="000E6BC4" w:rsidP="000E6BC4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………………………………………………….………………</w:t>
      </w:r>
      <w:r>
        <w:rPr>
          <w:rFonts w:eastAsia="Times New Roman" w:cs="Calibri"/>
        </w:rPr>
        <w:t>………………………………………………………………………………………..</w:t>
      </w:r>
      <w:r w:rsidRPr="00DB1ECF">
        <w:rPr>
          <w:rFonts w:eastAsia="Times New Roman" w:cs="Calibri"/>
        </w:rPr>
        <w:t>.</w:t>
      </w:r>
    </w:p>
    <w:p w:rsidR="000E6BC4" w:rsidRPr="00DB1ECF" w:rsidRDefault="000E6BC4" w:rsidP="000E6BC4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</w:t>
      </w:r>
      <w:r>
        <w:rPr>
          <w:rFonts w:eastAsia="Times New Roman" w:cs="Calibri"/>
        </w:rPr>
        <w:t>………………………………………………………………………………………</w:t>
      </w:r>
      <w:r w:rsidRPr="00DB1ECF">
        <w:rPr>
          <w:rFonts w:eastAsia="Times New Roman" w:cs="Calibri"/>
        </w:rPr>
        <w:t>…………</w:t>
      </w:r>
    </w:p>
    <w:p w:rsidR="000E6BC4" w:rsidRDefault="000E6BC4" w:rsidP="000E6BC4">
      <w:pPr>
        <w:spacing w:after="120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cs="Calibri"/>
        </w:rPr>
        <w:t>Dostawca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:rsidR="000E6BC4" w:rsidRPr="003545CC" w:rsidRDefault="000E6BC4" w:rsidP="000E6BC4">
      <w:pPr>
        <w:spacing w:after="120"/>
        <w:rPr>
          <w:rFonts w:ascii="Calibri" w:hAnsi="Calibri" w:cs="Calibri"/>
        </w:rPr>
      </w:pPr>
      <w:r w:rsidRPr="003545CC">
        <w:rPr>
          <w:rFonts w:ascii="Calibri" w:hAnsi="Calibri" w:cs="Calibri"/>
        </w:rPr>
        <w:t>Na wstępie Strony stwierdziły, co następuje:</w:t>
      </w:r>
    </w:p>
    <w:p w:rsidR="000E6BC4" w:rsidRPr="0029375D" w:rsidRDefault="000E6BC4" w:rsidP="000E6BC4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Dostawcę</w:t>
      </w:r>
      <w:r w:rsidRPr="0029375D">
        <w:rPr>
          <w:rFonts w:ascii="Calibri" w:hAnsi="Calibri" w:cs="Calibri"/>
          <w:szCs w:val="22"/>
        </w:rPr>
        <w:t>.</w:t>
      </w:r>
    </w:p>
    <w:p w:rsidR="000E6BC4" w:rsidRPr="0029375D" w:rsidRDefault="000E6BC4" w:rsidP="000E6BC4">
      <w:pPr>
        <w:pStyle w:val="Akapitzlist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Dostawca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Dostawcy </w:t>
      </w:r>
      <w:r w:rsidRPr="0029375D">
        <w:rPr>
          <w:rFonts w:ascii="Calibri" w:hAnsi="Calibri" w:cs="Calibri"/>
          <w:sz w:val="22"/>
          <w:szCs w:val="22"/>
        </w:rPr>
        <w:t>nie został złożony wniosek o</w:t>
      </w:r>
      <w:r>
        <w:rPr>
          <w:rFonts w:ascii="Calibri" w:hAnsi="Calibri" w:cs="Calibri"/>
          <w:sz w:val="22"/>
          <w:szCs w:val="22"/>
        </w:rPr>
        <w:t> </w:t>
      </w:r>
      <w:r w:rsidRPr="0029375D">
        <w:rPr>
          <w:rFonts w:ascii="Calibri" w:hAnsi="Calibri" w:cs="Calibri"/>
          <w:sz w:val="22"/>
          <w:szCs w:val="22"/>
        </w:rPr>
        <w:t xml:space="preserve">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 oświadcza i zapewnia, że posiada wiedzę i </w:t>
      </w:r>
      <w:r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:rsidR="000E6BC4" w:rsidRDefault="000E6BC4" w:rsidP="000E6BC4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:rsidR="000E6BC4" w:rsidRDefault="000E6BC4" w:rsidP="000E6BC4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Ogólne Warunki Zakupu Towarów Zamawiającego w wersji </w:t>
      </w:r>
      <w:r>
        <w:rPr>
          <w:rFonts w:ascii="Calibri" w:hAnsi="Calibri" w:cs="Calibri"/>
          <w:szCs w:val="22"/>
        </w:rPr>
        <w:t>N</w:t>
      </w:r>
      <w:r w:rsidRPr="00874865">
        <w:rPr>
          <w:rFonts w:ascii="Calibri" w:hAnsi="Calibri" w:cs="Calibri"/>
          <w:szCs w:val="22"/>
        </w:rPr>
        <w:t>Z/</w:t>
      </w:r>
      <w:r>
        <w:rPr>
          <w:rFonts w:ascii="Calibri" w:hAnsi="Calibri" w:cs="Calibri"/>
          <w:szCs w:val="22"/>
        </w:rPr>
        <w:t>4/2018</w:t>
      </w:r>
      <w:r w:rsidRPr="00874865">
        <w:rPr>
          <w:rFonts w:ascii="Calibri" w:hAnsi="Calibri" w:cs="Calibri"/>
          <w:szCs w:val="22"/>
        </w:rPr>
        <w:t xml:space="preserve"> z dnia</w:t>
      </w:r>
      <w:r>
        <w:rPr>
          <w:rFonts w:ascii="Calibri" w:hAnsi="Calibri" w:cs="Calibri"/>
          <w:szCs w:val="22"/>
        </w:rPr>
        <w:t xml:space="preserve"> 7 sierpnia 2018 r</w:t>
      </w:r>
      <w:r w:rsidRPr="00874865">
        <w:rPr>
          <w:rFonts w:ascii="Calibri" w:hAnsi="Calibri" w:cs="Calibri"/>
          <w:szCs w:val="22"/>
        </w:rPr>
        <w:t>. („OWZT”), znajdujące się na stronie internetowej</w:t>
      </w:r>
      <w:r>
        <w:rPr>
          <w:rFonts w:ascii="Calibri" w:hAnsi="Calibri" w:cs="Calibri"/>
          <w:szCs w:val="22"/>
        </w:rPr>
        <w:t xml:space="preserve"> </w:t>
      </w:r>
      <w:hyperlink r:id="rId15" w:history="1">
        <w:r w:rsidRPr="000F05BF">
          <w:rPr>
            <w:rStyle w:val="Hipercze"/>
            <w:rFonts w:ascii="Calibri" w:hAnsi="Calibri" w:cs="Calibri"/>
            <w:szCs w:val="22"/>
          </w:rPr>
          <w:t>https://www.enea.pl/grupaenea/o_grupie/enea-polaniec/zamowienia/dokumenty-dla-wykonawcow/owzt-wersja-nz-4-2018.pdf?t=1550148139</w:t>
        </w:r>
      </w:hyperlink>
    </w:p>
    <w:p w:rsidR="000E6BC4" w:rsidRPr="002727C9" w:rsidRDefault="000E6BC4" w:rsidP="000E6BC4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</w:t>
      </w:r>
      <w:r w:rsidRPr="002727C9">
        <w:rPr>
          <w:rFonts w:ascii="Calibri" w:hAnsi="Calibri" w:cs="Calibri"/>
          <w:szCs w:val="22"/>
        </w:rPr>
        <w:t>OWZT oraz że akceptuje ich brzmienie. W przypadku rozbieżności między zapisami Umowy a OWZT, pierwszeństwo mają zapisy Umowy, zaś w</w:t>
      </w:r>
      <w:r>
        <w:rPr>
          <w:rFonts w:ascii="Calibri" w:hAnsi="Calibri" w:cs="Calibri"/>
          <w:szCs w:val="22"/>
        </w:rPr>
        <w:t> </w:t>
      </w:r>
      <w:r w:rsidRPr="002727C9">
        <w:rPr>
          <w:rFonts w:ascii="Calibri" w:hAnsi="Calibri" w:cs="Calibri"/>
          <w:szCs w:val="22"/>
        </w:rPr>
        <w:t>pozostałym zakresie obowiązują OWZT.</w:t>
      </w:r>
    </w:p>
    <w:p w:rsidR="000E6BC4" w:rsidRDefault="000E6BC4" w:rsidP="000E6BC4">
      <w:pPr>
        <w:keepNext/>
        <w:keepLines/>
        <w:widowControl w:val="0"/>
        <w:spacing w:before="120" w:after="120"/>
        <w:rPr>
          <w:rFonts w:cs="Calibri"/>
          <w:b/>
        </w:rPr>
      </w:pPr>
      <w:r w:rsidRPr="0029375D">
        <w:rPr>
          <w:rFonts w:cs="Calibri"/>
          <w:b/>
        </w:rPr>
        <w:lastRenderedPageBreak/>
        <w:t>W związku z powyższym Strony ustaliły, co następuje:</w:t>
      </w:r>
    </w:p>
    <w:p w:rsidR="000E6BC4" w:rsidRPr="006D3776" w:rsidRDefault="000E6BC4" w:rsidP="000E6BC4">
      <w:pPr>
        <w:pStyle w:val="Nagwek1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</w:rPr>
      </w:pPr>
      <w:r w:rsidRPr="006D3776">
        <w:rPr>
          <w:rFonts w:asciiTheme="minorHAnsi" w:hAnsiTheme="minorHAnsi" w:cs="Calibri"/>
          <w:szCs w:val="22"/>
        </w:rPr>
        <w:t>PRZEDMIOT UMOWY</w:t>
      </w:r>
    </w:p>
    <w:p w:rsidR="000E6BC4" w:rsidRPr="006D3776" w:rsidRDefault="000E6BC4" w:rsidP="000E6BC4">
      <w:pPr>
        <w:pStyle w:val="Nagwek2"/>
        <w:rPr>
          <w:rFonts w:asciiTheme="minorHAnsi" w:hAnsiTheme="minorHAnsi" w:cstheme="minorHAnsi"/>
          <w:lang w:val="pl-PL"/>
        </w:rPr>
      </w:pPr>
      <w:r w:rsidRPr="006D3776">
        <w:rPr>
          <w:rFonts w:asciiTheme="minorHAnsi" w:hAnsiTheme="minorHAnsi" w:cstheme="minorHAnsi"/>
          <w:bCs w:val="0"/>
          <w:iCs w:val="0"/>
          <w:lang w:val="pl-PL"/>
        </w:rPr>
        <w:t xml:space="preserve">Zamawiający zamawia, a Wykonawca przyjmuje do realizacji regenerację sprzęgła  </w:t>
      </w:r>
      <w:r w:rsidRPr="006D3776">
        <w:rPr>
          <w:rFonts w:asciiTheme="minorHAnsi" w:hAnsiTheme="minorHAnsi" w:cstheme="minorHAnsi"/>
          <w:lang w:val="pl-PL"/>
        </w:rPr>
        <w:t>hydraulicznego VOITHA  866TVA  [dalej “Usługi”].</w:t>
      </w:r>
    </w:p>
    <w:p w:rsidR="000E6BC4" w:rsidRPr="006D3776" w:rsidRDefault="000E6BC4" w:rsidP="000E6BC4">
      <w:pPr>
        <w:pStyle w:val="Nagwek2"/>
        <w:rPr>
          <w:rFonts w:asciiTheme="minorHAnsi" w:hAnsiTheme="minorHAnsi" w:cstheme="minorHAnsi"/>
          <w:lang w:val="pl-PL"/>
        </w:rPr>
      </w:pPr>
      <w:r w:rsidRPr="006D3776">
        <w:rPr>
          <w:rFonts w:asciiTheme="minorHAnsi" w:hAnsiTheme="minorHAnsi" w:cstheme="minorHAnsi"/>
          <w:lang w:val="pl-PL"/>
        </w:rPr>
        <w:t>Szczegółowy zakres prac określa załącznik nr 1 do niniejszej umowy.</w:t>
      </w:r>
    </w:p>
    <w:p w:rsidR="000E6BC4" w:rsidRPr="00FA761B" w:rsidRDefault="000E6BC4" w:rsidP="000E6BC4">
      <w:pPr>
        <w:pStyle w:val="Nagwek2"/>
        <w:rPr>
          <w:rFonts w:asciiTheme="minorHAnsi" w:hAnsiTheme="minorHAnsi" w:cstheme="minorHAnsi"/>
        </w:rPr>
      </w:pPr>
      <w:r w:rsidRPr="006D3776">
        <w:rPr>
          <w:rFonts w:asciiTheme="minorHAnsi" w:hAnsiTheme="minorHAnsi" w:cstheme="minorHAnsi"/>
          <w:lang w:val="pl-PL"/>
        </w:rPr>
        <w:t xml:space="preserve">Zamawiający wymaga, aby po wykonaniu Usług dostawa sprzęgła  hydraulicznego odbyła się na koszt Wykonawcy,  w opakowaniu zabezpieczającym przed uszkodzeniem w czasie transportu jak i podczas składowania, opakowanie musi być opisane również indeksem  Zamawiającego: ”110027730”.  </w:t>
      </w:r>
      <w:r>
        <w:rPr>
          <w:rFonts w:asciiTheme="minorHAnsi" w:hAnsiTheme="minorHAnsi" w:cstheme="minorHAnsi"/>
        </w:rPr>
        <w:t xml:space="preserve">Wykonawca </w:t>
      </w:r>
      <w:r w:rsidRPr="00AA1362">
        <w:rPr>
          <w:rFonts w:asciiTheme="minorHAnsi" w:hAnsiTheme="minorHAnsi" w:cstheme="minorHAnsi"/>
        </w:rPr>
        <w:t>określi warunki składowania.</w:t>
      </w:r>
    </w:p>
    <w:p w:rsidR="000E6BC4" w:rsidRPr="006D3776" w:rsidRDefault="000E6BC4" w:rsidP="000E6BC4">
      <w:pPr>
        <w:pStyle w:val="Nagwek2"/>
        <w:rPr>
          <w:rFonts w:asciiTheme="minorHAnsi" w:hAnsiTheme="minorHAnsi" w:cstheme="minorHAnsi"/>
          <w:lang w:val="pl-PL"/>
        </w:rPr>
      </w:pPr>
      <w:r w:rsidRPr="006D3776">
        <w:rPr>
          <w:rFonts w:asciiTheme="minorHAnsi" w:hAnsiTheme="minorHAnsi" w:cstheme="minorHAnsi"/>
          <w:lang w:val="pl-PL"/>
        </w:rPr>
        <w:t>Wykonanie Usług musi być  potwierdzone świadectwem jakości wykonania regeneracji oraz warunkami gwarancyjnymi obejmującymi co najmniej  24 –o miesięczny okres gwarancji  dla wykonanego zakresu regeneracji.</w:t>
      </w:r>
    </w:p>
    <w:p w:rsidR="000E6BC4" w:rsidRPr="00525B86" w:rsidRDefault="000E6BC4" w:rsidP="000E6BC4">
      <w:pPr>
        <w:pStyle w:val="Nagwek1"/>
        <w:keepNext w:val="0"/>
        <w:keepLines/>
        <w:widowControl w:val="0"/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bookmarkStart w:id="2" w:name="_Toc23339023"/>
      <w:bookmarkStart w:id="3" w:name="_Toc23489328"/>
      <w:bookmarkStart w:id="4" w:name="_Toc23491655"/>
      <w:bookmarkStart w:id="5" w:name="_Toc23578757"/>
      <w:bookmarkStart w:id="6" w:name="_Toc23680593"/>
      <w:bookmarkStart w:id="7" w:name="_Toc24279169"/>
      <w:bookmarkStart w:id="8" w:name="_Toc24547198"/>
      <w:r w:rsidRPr="00525B86">
        <w:rPr>
          <w:rFonts w:asciiTheme="minorHAnsi" w:hAnsiTheme="minorHAnsi" w:cs="Calibri"/>
          <w:szCs w:val="22"/>
          <w:lang w:val="pl-PL"/>
        </w:rPr>
        <w:t xml:space="preserve">terminY DOSTAW </w:t>
      </w:r>
    </w:p>
    <w:p w:rsidR="000E6BC4" w:rsidRPr="00430864" w:rsidRDefault="000E6BC4" w:rsidP="000E6BC4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430864">
        <w:rPr>
          <w:rFonts w:asciiTheme="minorHAnsi" w:hAnsiTheme="minorHAnsi"/>
          <w:lang w:val="pl-PL"/>
        </w:rPr>
        <w:t>Strony ustalają termin obowiązywani</w:t>
      </w:r>
      <w:r>
        <w:rPr>
          <w:rFonts w:asciiTheme="minorHAnsi" w:hAnsiTheme="minorHAnsi"/>
          <w:lang w:val="pl-PL"/>
        </w:rPr>
        <w:t>a Umowy od dnia ……………2019r do dnia …………</w:t>
      </w:r>
      <w:r w:rsidRPr="00430864">
        <w:rPr>
          <w:rFonts w:asciiTheme="minorHAnsi" w:hAnsiTheme="minorHAnsi"/>
          <w:lang w:val="pl-PL"/>
        </w:rPr>
        <w:t xml:space="preserve"> 2019 r. </w:t>
      </w:r>
    </w:p>
    <w:p w:rsidR="000E6BC4" w:rsidRPr="00075FBF" w:rsidRDefault="000E6BC4" w:rsidP="000E6BC4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E488F">
        <w:rPr>
          <w:rFonts w:asciiTheme="minorHAnsi" w:hAnsiTheme="minorHAnsi"/>
          <w:lang w:val="pl-PL"/>
        </w:rPr>
        <w:t xml:space="preserve">Niezależnie od przypadków wskazanych w OWZT Zamawiający ma prawo odstąpić od Umowy </w:t>
      </w:r>
      <w:r>
        <w:rPr>
          <w:rFonts w:asciiTheme="minorHAnsi" w:hAnsiTheme="minorHAnsi"/>
          <w:lang w:val="pl-PL"/>
        </w:rPr>
        <w:t xml:space="preserve">ze skutkiem natychmiastowym </w:t>
      </w:r>
      <w:r w:rsidRPr="000E488F">
        <w:rPr>
          <w:rFonts w:asciiTheme="minorHAnsi" w:hAnsiTheme="minorHAnsi"/>
          <w:lang w:val="pl-PL"/>
        </w:rPr>
        <w:t>w </w:t>
      </w:r>
      <w:r w:rsidRPr="00075FBF">
        <w:rPr>
          <w:rFonts w:asciiTheme="minorHAnsi" w:hAnsiTheme="minorHAnsi"/>
          <w:lang w:val="pl-PL"/>
        </w:rPr>
        <w:t xml:space="preserve">przypadku naruszenia przez Dostawcę postanowień Umowy, w szczególności w razie dostaw Towaru niezgodnego z parametrami określonymi w Umowie. </w:t>
      </w:r>
    </w:p>
    <w:p w:rsidR="000E6BC4" w:rsidRPr="00075FBF" w:rsidRDefault="000E6BC4" w:rsidP="000E6BC4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 xml:space="preserve">Prawo odstąpienia wskazane w Umowie oraz OWZT może być wykonane w terminie 30 dni od dnia zaistnienia przyczyny odstąpienia. </w:t>
      </w:r>
    </w:p>
    <w:p w:rsidR="000E6BC4" w:rsidRPr="00E77038" w:rsidRDefault="000E6BC4" w:rsidP="000E6BC4">
      <w:pPr>
        <w:pStyle w:val="Nagwek1"/>
        <w:keepNext w:val="0"/>
        <w:keepLines/>
        <w:widowControl w:val="0"/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MIEJSCE DOSTAWY</w:t>
      </w:r>
    </w:p>
    <w:p w:rsidR="000E6BC4" w:rsidRPr="00B6794C" w:rsidRDefault="000E6BC4" w:rsidP="000E6BC4">
      <w:pPr>
        <w:pStyle w:val="Nagwek2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Strony uzgadniają, że miejscem</w:t>
      </w:r>
      <w:r>
        <w:rPr>
          <w:rFonts w:asciiTheme="minorHAnsi" w:hAnsiTheme="minorHAnsi" w:cs="Calibri"/>
          <w:szCs w:val="22"/>
          <w:lang w:val="pl-PL"/>
        </w:rPr>
        <w:t xml:space="preserve"> odbioru i dostawy sprzęgła do regeneracji będzie magazyn EP02 </w:t>
      </w:r>
      <w:r w:rsidRPr="00B6794C">
        <w:rPr>
          <w:rFonts w:asciiTheme="minorHAnsi" w:hAnsiTheme="minorHAnsi" w:cs="Calibri"/>
          <w:szCs w:val="22"/>
          <w:lang w:val="pl-PL"/>
        </w:rPr>
        <w:t xml:space="preserve">Zamawiającego zlokalizowany w  Elektrowni  Zawada 26, 28-230 Połaniec. </w:t>
      </w:r>
    </w:p>
    <w:p w:rsidR="000E6BC4" w:rsidRPr="006D3776" w:rsidRDefault="000E6BC4" w:rsidP="000E6BC4">
      <w:pPr>
        <w:pStyle w:val="Nagwek2"/>
        <w:rPr>
          <w:rFonts w:asciiTheme="minorHAnsi" w:hAnsiTheme="minorHAnsi" w:cstheme="minorHAnsi"/>
          <w:lang w:val="pl-PL"/>
        </w:rPr>
      </w:pPr>
      <w:r w:rsidRPr="006D3776">
        <w:rPr>
          <w:rFonts w:asciiTheme="minorHAnsi" w:hAnsiTheme="minorHAnsi" w:cstheme="minorHAnsi"/>
          <w:lang w:val="pl-PL"/>
        </w:rPr>
        <w:t>Odbiór Usług obędzie się na podstawie dokumentu dostawy i protokołu odbioru, podpisanego przez upoważnionych przedstawicieli Stron.</w:t>
      </w:r>
    </w:p>
    <w:p w:rsidR="000E6BC4" w:rsidRPr="00E77038" w:rsidRDefault="000E6BC4" w:rsidP="000E6BC4">
      <w:pPr>
        <w:pStyle w:val="Nagwek1"/>
        <w:keepNext w:val="0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CENA I WARUNKI PŁATNOŚCI</w:t>
      </w:r>
    </w:p>
    <w:p w:rsidR="000E6BC4" w:rsidRPr="00F0248A" w:rsidRDefault="000E6BC4" w:rsidP="000E6BC4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Z tytułu należyteg</w:t>
      </w:r>
      <w:r>
        <w:rPr>
          <w:rFonts w:asciiTheme="minorHAnsi" w:hAnsiTheme="minorHAnsi" w:cs="Calibri"/>
          <w:szCs w:val="22"/>
          <w:lang w:val="pl-PL"/>
        </w:rPr>
        <w:t>o wykonania Umowy przez Wykonawcę</w:t>
      </w:r>
      <w:r w:rsidRPr="00E77038">
        <w:rPr>
          <w:rFonts w:asciiTheme="minorHAnsi" w:hAnsiTheme="minorHAnsi" w:cs="Calibri"/>
          <w:szCs w:val="22"/>
          <w:lang w:val="pl-PL"/>
        </w:rPr>
        <w:t>, Zamawiający zobowiązuje się do zapłaty ceny (dalej: „</w:t>
      </w:r>
      <w:r w:rsidRPr="00E77038">
        <w:rPr>
          <w:rFonts w:asciiTheme="minorHAnsi" w:hAnsiTheme="minorHAnsi" w:cs="Calibri"/>
          <w:b/>
          <w:szCs w:val="22"/>
          <w:lang w:val="pl-PL"/>
        </w:rPr>
        <w:t>Cena</w:t>
      </w:r>
      <w:r w:rsidRPr="00E77038">
        <w:rPr>
          <w:rFonts w:asciiTheme="minorHAnsi" w:hAnsiTheme="minorHAnsi" w:cs="Calibri"/>
          <w:szCs w:val="22"/>
          <w:lang w:val="pl-PL"/>
        </w:rPr>
        <w:t>”) w wysokości</w:t>
      </w:r>
      <w:r w:rsidRPr="00F0248A">
        <w:rPr>
          <w:rFonts w:asciiTheme="minorHAnsi" w:hAnsiTheme="minorHAnsi"/>
          <w:szCs w:val="22"/>
          <w:lang w:val="pl-PL"/>
        </w:rPr>
        <w:t>:</w:t>
      </w:r>
      <w:r>
        <w:rPr>
          <w:rFonts w:asciiTheme="minorHAnsi" w:hAnsiTheme="minorHAnsi"/>
          <w:szCs w:val="22"/>
          <w:lang w:val="pl-PL"/>
        </w:rPr>
        <w:t xml:space="preserve">  ……………………………….zł.</w:t>
      </w:r>
    </w:p>
    <w:p w:rsidR="000E6BC4" w:rsidRPr="00DB1ECF" w:rsidRDefault="000E6BC4" w:rsidP="000E6BC4">
      <w:pPr>
        <w:pStyle w:val="Nagwek2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 xml:space="preserve">Cena </w:t>
      </w:r>
      <w:r w:rsidRPr="00DB1ECF">
        <w:rPr>
          <w:rFonts w:ascii="Calibri" w:hAnsi="Calibri" w:cs="Calibri"/>
          <w:szCs w:val="22"/>
          <w:lang w:val="pl-PL"/>
        </w:rPr>
        <w:t>zawiera całość kosztów związanych z dostawą</w:t>
      </w:r>
      <w:r>
        <w:rPr>
          <w:rFonts w:ascii="Calibri" w:hAnsi="Calibri" w:cs="Calibri"/>
          <w:szCs w:val="22"/>
          <w:lang w:val="pl-PL"/>
        </w:rPr>
        <w:t xml:space="preserve"> </w:t>
      </w:r>
      <w:r w:rsidRPr="00DB1ECF">
        <w:rPr>
          <w:rFonts w:ascii="Calibri" w:hAnsi="Calibri" w:cs="Calibri"/>
          <w:szCs w:val="22"/>
          <w:lang w:val="pl-PL"/>
        </w:rPr>
        <w:t>do Zamawiającego</w:t>
      </w:r>
      <w:r>
        <w:rPr>
          <w:rFonts w:ascii="Calibri" w:hAnsi="Calibri" w:cs="Calibri"/>
          <w:szCs w:val="22"/>
          <w:lang w:val="pl-PL"/>
        </w:rPr>
        <w:t xml:space="preserve">, w tym transport. </w:t>
      </w:r>
      <w:r w:rsidRPr="00CB47C6">
        <w:rPr>
          <w:rFonts w:ascii="Calibri" w:hAnsi="Calibri" w:cs="Calibri"/>
          <w:szCs w:val="22"/>
          <w:lang w:val="pl-PL"/>
        </w:rPr>
        <w:t xml:space="preserve">Zamawiający, oprócz zapłaty wynagrodzenia określonego w pkt </w:t>
      </w:r>
      <w:r>
        <w:rPr>
          <w:rFonts w:ascii="Calibri" w:hAnsi="Calibri" w:cs="Calibri"/>
          <w:szCs w:val="22"/>
          <w:lang w:val="pl-PL"/>
        </w:rPr>
        <w:t>4</w:t>
      </w:r>
      <w:r w:rsidRPr="00CB47C6">
        <w:rPr>
          <w:rFonts w:ascii="Calibri" w:hAnsi="Calibri" w:cs="Calibri"/>
          <w:szCs w:val="22"/>
          <w:lang w:val="pl-PL"/>
        </w:rPr>
        <w:t xml:space="preserve">.1., nie jest zobowiązany do zwrotu </w:t>
      </w:r>
      <w:r>
        <w:rPr>
          <w:rFonts w:ascii="Calibri" w:hAnsi="Calibri" w:cs="Calibri"/>
          <w:szCs w:val="22"/>
          <w:lang w:val="pl-PL"/>
        </w:rPr>
        <w:t>Dostawcy</w:t>
      </w:r>
      <w:r w:rsidRPr="00CB47C6">
        <w:rPr>
          <w:rFonts w:ascii="Calibri" w:hAnsi="Calibri" w:cs="Calibri"/>
          <w:szCs w:val="22"/>
          <w:lang w:val="pl-PL"/>
        </w:rPr>
        <w:t xml:space="preserve"> jakichkolwiek wydatków, kosztów związanych z wykonywaniem niniejszej Umowy bądź zapłaty jakiegokolwiek dodatkowego lub uzupełniającego wynagrodzenia.</w:t>
      </w:r>
    </w:p>
    <w:p w:rsidR="000E6BC4" w:rsidRDefault="000E6BC4" w:rsidP="000E6BC4">
      <w:pPr>
        <w:pStyle w:val="Nagwek2"/>
        <w:rPr>
          <w:rFonts w:ascii="Calibri" w:hAnsi="Calibri" w:cs="Calibri"/>
          <w:szCs w:val="22"/>
          <w:lang w:val="pl-PL"/>
        </w:rPr>
      </w:pPr>
      <w:r w:rsidRPr="00CB47C6">
        <w:rPr>
          <w:rFonts w:ascii="Calibri" w:hAnsi="Calibri" w:cs="Calibri"/>
          <w:szCs w:val="22"/>
          <w:lang w:val="pl-PL"/>
        </w:rPr>
        <w:t>Podstawę do wystawienia faktury stanowić będzie protokół odbioru</w:t>
      </w:r>
      <w:r>
        <w:rPr>
          <w:rFonts w:ascii="Calibri" w:hAnsi="Calibri" w:cs="Calibri"/>
          <w:szCs w:val="22"/>
          <w:lang w:val="pl-PL"/>
        </w:rPr>
        <w:t xml:space="preserve"> wykonania prac regeneracyjnych </w:t>
      </w:r>
      <w:r w:rsidRPr="00CB47C6">
        <w:rPr>
          <w:rFonts w:ascii="Calibri" w:hAnsi="Calibri" w:cs="Calibri"/>
          <w:szCs w:val="22"/>
          <w:lang w:val="pl-PL"/>
        </w:rPr>
        <w:t xml:space="preserve">podpisany przez przedstawicieli Stron. </w:t>
      </w:r>
      <w:r>
        <w:rPr>
          <w:rFonts w:ascii="Calibri" w:hAnsi="Calibri" w:cs="Calibri"/>
          <w:szCs w:val="22"/>
          <w:lang w:val="pl-PL"/>
        </w:rPr>
        <w:t>Wykonawca</w:t>
      </w:r>
      <w:r w:rsidRPr="00CB47C6">
        <w:rPr>
          <w:rFonts w:ascii="Calibri" w:hAnsi="Calibri" w:cs="Calibri"/>
          <w:szCs w:val="22"/>
          <w:lang w:val="pl-PL"/>
        </w:rPr>
        <w:t xml:space="preserve"> nie jest uprawniony do wystawiania faktur VAT za </w:t>
      </w:r>
      <w:r>
        <w:rPr>
          <w:rFonts w:ascii="Calibri" w:hAnsi="Calibri" w:cs="Calibri"/>
          <w:szCs w:val="22"/>
          <w:lang w:val="pl-PL"/>
        </w:rPr>
        <w:t>regenerację jeżeli</w:t>
      </w:r>
      <w:r w:rsidRPr="00CB47C6">
        <w:rPr>
          <w:rFonts w:ascii="Calibri" w:hAnsi="Calibri" w:cs="Calibri"/>
          <w:szCs w:val="22"/>
          <w:lang w:val="pl-PL"/>
        </w:rPr>
        <w:t xml:space="preserve"> nie zostały</w:t>
      </w:r>
      <w:r>
        <w:rPr>
          <w:rFonts w:ascii="Calibri" w:hAnsi="Calibri" w:cs="Calibri"/>
          <w:szCs w:val="22"/>
          <w:lang w:val="pl-PL"/>
        </w:rPr>
        <w:t xml:space="preserve"> one</w:t>
      </w:r>
      <w:r w:rsidRPr="00CB47C6">
        <w:rPr>
          <w:rFonts w:ascii="Calibri" w:hAnsi="Calibri" w:cs="Calibri"/>
          <w:szCs w:val="22"/>
          <w:lang w:val="pl-PL"/>
        </w:rPr>
        <w:t xml:space="preserve"> odebrane przez Zamawiającego.</w:t>
      </w:r>
    </w:p>
    <w:p w:rsidR="000E6BC4" w:rsidRDefault="000E6BC4" w:rsidP="000E6BC4">
      <w:pPr>
        <w:pStyle w:val="Nagwek2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Faktury wystawiane będą za wykonane prace zrealizowane w danym miesiącu z terminem płatności: 30 dni od daty doręczenia Zamawiającemu faktury VAT na adres wskazany w pkt 7.1.2. Umowy.</w:t>
      </w:r>
    </w:p>
    <w:p w:rsidR="000E6BC4" w:rsidRDefault="000E6BC4" w:rsidP="000E6BC4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Zapłata za wykonane prace</w:t>
      </w:r>
      <w:r w:rsidRPr="0089508F">
        <w:rPr>
          <w:rFonts w:ascii="Calibri" w:hAnsi="Calibri" w:cs="Calibri"/>
          <w:szCs w:val="22"/>
          <w:lang w:val="pl-PL"/>
        </w:rPr>
        <w:t xml:space="preserve">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="Calibri" w:hAnsi="Calibri" w:cs="Calibri"/>
          <w:szCs w:val="22"/>
          <w:lang w:val="pl-PL"/>
        </w:rPr>
        <w:t xml:space="preserve">Wykonawcy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</w:p>
    <w:p w:rsidR="000E6BC4" w:rsidRPr="0089508F" w:rsidRDefault="000E6BC4" w:rsidP="000E6BC4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OSOBY ODPOWIEDZIALNE ZA REALIZACJĘ UMOWY</w:t>
      </w:r>
    </w:p>
    <w:p w:rsidR="000E6BC4" w:rsidRPr="0089508F" w:rsidRDefault="000E6BC4" w:rsidP="000E6BC4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  <w:lang w:val="pl-PL"/>
        </w:rPr>
        <w:t>Zamawiający wyznacza niniejszym:</w:t>
      </w:r>
    </w:p>
    <w:p w:rsidR="000E6BC4" w:rsidRDefault="000E6BC4" w:rsidP="000E6BC4">
      <w:pPr>
        <w:pStyle w:val="Nagwek2"/>
        <w:keepLines/>
        <w:widowControl w:val="0"/>
        <w:numPr>
          <w:ilvl w:val="0"/>
          <w:numId w:val="0"/>
        </w:numPr>
        <w:spacing w:before="0" w:after="0" w:line="340" w:lineRule="atLeast"/>
        <w:ind w:left="708"/>
        <w:rPr>
          <w:rFonts w:ascii="Calibri" w:hAnsi="Calibri"/>
          <w:szCs w:val="22"/>
          <w:lang w:val="pl-PL"/>
        </w:rPr>
      </w:pPr>
      <w:r w:rsidRPr="006D3776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lastRenderedPageBreak/>
        <w:t>Zbigniew Karwacki, tel.: 15 865 65 60;</w:t>
      </w:r>
      <w:r w:rsidRPr="006D3776">
        <w:rPr>
          <w:rFonts w:asciiTheme="minorHAnsi" w:hAnsiTheme="minorHAnsi"/>
          <w:szCs w:val="22"/>
          <w:lang w:val="pl-PL"/>
        </w:rPr>
        <w:t xml:space="preserve"> </w:t>
      </w:r>
      <w:r w:rsidRPr="006D3776">
        <w:rPr>
          <w:rFonts w:asciiTheme="minorHAnsi" w:hAnsiTheme="minorHAnsi" w:cstheme="minorHAnsi"/>
          <w:szCs w:val="22"/>
          <w:lang w:val="pl-PL"/>
        </w:rPr>
        <w:t>e-mail:</w:t>
      </w:r>
      <w:r w:rsidRPr="006D3776">
        <w:rPr>
          <w:rFonts w:asciiTheme="minorHAnsi" w:hAnsiTheme="minorHAnsi"/>
          <w:szCs w:val="22"/>
          <w:lang w:val="pl-PL"/>
        </w:rPr>
        <w:t xml:space="preserve"> </w:t>
      </w:r>
      <w:hyperlink r:id="rId16" w:history="1">
        <w:r w:rsidRPr="006D3776">
          <w:rPr>
            <w:rStyle w:val="Hipercze"/>
            <w:rFonts w:asciiTheme="minorHAnsi" w:hAnsiTheme="minorHAnsi" w:cstheme="minorHAnsi"/>
            <w:iCs w:val="0"/>
            <w:szCs w:val="22"/>
            <w:lang w:val="pl-PL"/>
          </w:rPr>
          <w:t>zbigniew.karwacki@enea.pl</w:t>
        </w:r>
      </w:hyperlink>
      <w:r w:rsidRPr="006D3776">
        <w:rPr>
          <w:rStyle w:val="Hipercze"/>
          <w:rFonts w:asciiTheme="minorHAnsi" w:hAnsiTheme="minorHAnsi" w:cstheme="minorHAnsi"/>
          <w:iCs w:val="0"/>
          <w:szCs w:val="22"/>
          <w:lang w:val="pl-PL"/>
        </w:rPr>
        <w:t xml:space="preserve"> </w:t>
      </w:r>
      <w:r w:rsidRPr="006D3776">
        <w:rPr>
          <w:rFonts w:asciiTheme="minorHAnsi" w:eastAsiaTheme="minorHAnsi" w:hAnsiTheme="minorHAnsi"/>
          <w:lang w:val="pl-PL"/>
        </w:rPr>
        <w:t xml:space="preserve">– w sprawach </w:t>
      </w:r>
      <w:r w:rsidRPr="006D3776">
        <w:rPr>
          <w:rFonts w:asciiTheme="minorHAnsi" w:eastAsiaTheme="minorHAnsi" w:hAnsiTheme="minorHAnsi" w:cstheme="minorHAnsi"/>
          <w:lang w:val="pl-PL"/>
        </w:rPr>
        <w:t xml:space="preserve">realizacji </w:t>
      </w:r>
      <w:r w:rsidRPr="006D3776">
        <w:rPr>
          <w:rFonts w:asciiTheme="minorHAnsi" w:eastAsiaTheme="minorHAnsi" w:hAnsiTheme="minorHAnsi"/>
          <w:lang w:val="pl-PL"/>
        </w:rPr>
        <w:t>zamówienia</w:t>
      </w:r>
      <w:r w:rsidRPr="006D3776">
        <w:rPr>
          <w:rStyle w:val="Nagwek3Znak"/>
          <w:rFonts w:asciiTheme="minorHAnsi" w:eastAsiaTheme="minorHAnsi" w:hAnsiTheme="minorHAnsi" w:cstheme="minorHAnsi"/>
          <w:szCs w:val="22"/>
          <w:lang w:val="pl-PL"/>
        </w:rPr>
        <w:t xml:space="preserve"> I</w:t>
      </w:r>
      <w:r w:rsidRPr="006D3776">
        <w:rPr>
          <w:rStyle w:val="Nagwek3Znak"/>
          <w:rFonts w:asciiTheme="minorHAnsi" w:eastAsiaTheme="minorHAnsi" w:hAnsiTheme="minorHAnsi" w:cstheme="minorHAnsi"/>
          <w:b/>
          <w:szCs w:val="22"/>
          <w:lang w:val="pl-PL"/>
        </w:rPr>
        <w:t xml:space="preserve"> </w:t>
      </w:r>
      <w:r w:rsidRPr="006D3776">
        <w:rPr>
          <w:rFonts w:asciiTheme="minorHAnsi" w:hAnsiTheme="minorHAnsi" w:cs="Arial"/>
          <w:b/>
          <w:bCs w:val="0"/>
          <w:lang w:val="pl-PL"/>
        </w:rPr>
        <w:t>Witold Dunal</w:t>
      </w:r>
      <w:r w:rsidRPr="006D3776">
        <w:rPr>
          <w:rFonts w:asciiTheme="minorHAnsi" w:hAnsiTheme="minorHAnsi"/>
          <w:b/>
          <w:lang w:val="pl-PL"/>
        </w:rPr>
        <w:t xml:space="preserve">, tel. </w:t>
      </w:r>
      <w:r w:rsidRPr="006D3776">
        <w:rPr>
          <w:rFonts w:asciiTheme="minorHAnsi" w:hAnsiTheme="minorHAnsi" w:cs="Arial"/>
          <w:b/>
          <w:lang w:val="pl-PL"/>
        </w:rPr>
        <w:t>15 865 62 81</w:t>
      </w:r>
      <w:r w:rsidRPr="006D3776">
        <w:rPr>
          <w:rFonts w:asciiTheme="minorHAnsi" w:hAnsiTheme="minorHAnsi"/>
          <w:lang w:val="pl-PL"/>
        </w:rPr>
        <w:t>;</w:t>
      </w:r>
      <w:r w:rsidRPr="006D3776">
        <w:rPr>
          <w:rFonts w:asciiTheme="minorHAnsi" w:eastAsiaTheme="minorHAnsi" w:hAnsiTheme="minorHAnsi"/>
          <w:lang w:val="pl-PL"/>
        </w:rPr>
        <w:t xml:space="preserve"> e-mail: </w:t>
      </w:r>
      <w:hyperlink r:id="rId17" w:history="1">
        <w:r w:rsidRPr="006D3776">
          <w:rPr>
            <w:rStyle w:val="Hipercze"/>
            <w:rFonts w:asciiTheme="minorHAnsi" w:eastAsiaTheme="minorEastAsia" w:hAnsiTheme="minorHAnsi" w:cstheme="minorBidi"/>
            <w:iCs w:val="0"/>
            <w:noProof/>
            <w:kern w:val="0"/>
            <w:szCs w:val="22"/>
            <w:lang w:val="pl-PL"/>
          </w:rPr>
          <w:t>Witold.Dunal@enea.pl</w:t>
        </w:r>
      </w:hyperlink>
      <w:r w:rsidRPr="006D3776">
        <w:rPr>
          <w:rStyle w:val="Hipercze"/>
          <w:rFonts w:asciiTheme="minorHAnsi" w:eastAsiaTheme="minorEastAsia" w:hAnsiTheme="minorHAnsi" w:cstheme="minorBidi"/>
          <w:iCs w:val="0"/>
          <w:noProof/>
          <w:kern w:val="0"/>
          <w:szCs w:val="22"/>
          <w:lang w:val="pl-PL"/>
        </w:rPr>
        <w:t xml:space="preserve">  </w:t>
      </w:r>
      <w:r w:rsidRPr="006D3776">
        <w:rPr>
          <w:rFonts w:asciiTheme="minorHAnsi" w:eastAsiaTheme="minorHAnsi" w:hAnsiTheme="minorHAnsi"/>
          <w:lang w:val="pl-PL"/>
        </w:rPr>
        <w:t xml:space="preserve">  w  sprawach uzgodnień </w:t>
      </w:r>
      <w:r w:rsidRPr="006D3776">
        <w:rPr>
          <w:rFonts w:asciiTheme="minorHAnsi" w:hAnsiTheme="minorHAnsi" w:cs="Calibri"/>
          <w:bCs w:val="0"/>
          <w:iCs w:val="0"/>
          <w:szCs w:val="22"/>
          <w:lang w:val="pl-PL"/>
        </w:rPr>
        <w:t xml:space="preserve">technicznych, wydania sprzęgła do regeneracji oraz   odbiorów technicznych </w:t>
      </w:r>
      <w:r w:rsidRPr="006D3776">
        <w:rPr>
          <w:rFonts w:asciiTheme="minorHAnsi" w:hAnsiTheme="minorHAnsi" w:cs="Calibri"/>
          <w:szCs w:val="22"/>
          <w:lang w:val="pl-PL"/>
        </w:rPr>
        <w:t xml:space="preserve">, </w:t>
      </w:r>
      <w:r>
        <w:rPr>
          <w:rFonts w:asciiTheme="minorHAnsi" w:hAnsiTheme="minorHAnsi" w:cs="Calibri"/>
          <w:szCs w:val="22"/>
          <w:lang w:val="pl-PL"/>
        </w:rPr>
        <w:t>j</w:t>
      </w:r>
      <w:r w:rsidRPr="006D3776">
        <w:rPr>
          <w:rFonts w:asciiTheme="minorHAnsi" w:hAnsiTheme="minorHAnsi" w:cs="Calibri"/>
          <w:szCs w:val="22"/>
          <w:lang w:val="pl-PL"/>
        </w:rPr>
        <w:t>ako osoby upoważnione do składania w jego imieniu wszelkich oświadczeń objętych Umową, koordynowania obowiązków nałożonych Umową na Zamawiającego oraz reprezentowania Zamawiającego w stosunkach z Dostawcą, jego personelem, w tym do przyjmowania pochodzących od tych podmiotów oświadczeń woli (dalej "</w:t>
      </w:r>
      <w:r w:rsidRPr="006D3776">
        <w:rPr>
          <w:rFonts w:asciiTheme="minorHAnsi" w:hAnsiTheme="minorHAnsi" w:cs="Calibri"/>
          <w:b/>
          <w:szCs w:val="22"/>
          <w:lang w:val="pl-PL"/>
        </w:rPr>
        <w:t>Pełnomocnik Zamawiającego</w:t>
      </w:r>
      <w:r w:rsidRPr="006D3776">
        <w:rPr>
          <w:rFonts w:asciiTheme="minorHAnsi" w:hAnsiTheme="minorHAnsi" w:cs="Calibri"/>
          <w:szCs w:val="22"/>
          <w:lang w:val="pl-PL"/>
        </w:rPr>
        <w:t>"). Pełnomocnicy Zamawiającego nie są uprawnieni do podejmowania czynności oraz składania oświadczeń woli</w:t>
      </w:r>
      <w:r w:rsidRPr="0089508F">
        <w:rPr>
          <w:rFonts w:ascii="Calibri" w:hAnsi="Calibri" w:cs="Calibri"/>
          <w:szCs w:val="22"/>
          <w:lang w:val="pl-PL"/>
        </w:rPr>
        <w:t xml:space="preserve">, które skutkowałyby jakąkolwiek zmianą Umowy. </w:t>
      </w:r>
      <w:r w:rsidRPr="0089508F">
        <w:rPr>
          <w:rFonts w:ascii="Calibri" w:hAnsi="Calibri"/>
          <w:szCs w:val="22"/>
          <w:lang w:val="pl-PL"/>
        </w:rPr>
        <w:t>Zmiana Pełnomocnika Zamawiającego nie stanowi zmi</w:t>
      </w:r>
      <w:r>
        <w:rPr>
          <w:rFonts w:ascii="Calibri" w:hAnsi="Calibri"/>
          <w:szCs w:val="22"/>
          <w:lang w:val="pl-PL"/>
        </w:rPr>
        <w:t>any Umowy i następować będzie z </w:t>
      </w:r>
      <w:r w:rsidRPr="0089508F">
        <w:rPr>
          <w:rFonts w:ascii="Calibri" w:hAnsi="Calibri"/>
          <w:szCs w:val="22"/>
          <w:lang w:val="pl-PL"/>
        </w:rPr>
        <w:t xml:space="preserve">chwilą pisemnego powiadomienia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>.</w:t>
      </w:r>
    </w:p>
    <w:p w:rsidR="000E6BC4" w:rsidRPr="0089508F" w:rsidRDefault="000E6BC4" w:rsidP="000E6BC4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Wykonawca </w:t>
      </w:r>
      <w:r w:rsidRPr="0089508F">
        <w:rPr>
          <w:rFonts w:ascii="Calibri" w:hAnsi="Calibri" w:cs="Calibri"/>
          <w:szCs w:val="22"/>
        </w:rPr>
        <w:t xml:space="preserve"> wyznacza niniejszym:</w:t>
      </w:r>
    </w:p>
    <w:p w:rsidR="000E6BC4" w:rsidRDefault="000E6BC4" w:rsidP="000E6BC4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Style w:val="Nagwek3Znak"/>
          <w:rFonts w:ascii="Calibri" w:hAnsi="Calibri" w:cs="Calibri"/>
          <w:szCs w:val="22"/>
          <w:lang w:val="pl-PL"/>
        </w:rPr>
      </w:pPr>
      <w:r>
        <w:rPr>
          <w:rStyle w:val="Nagwek3Znak"/>
          <w:rFonts w:ascii="Calibri" w:hAnsi="Calibri" w:cs="Calibri"/>
          <w:b/>
          <w:szCs w:val="22"/>
          <w:lang w:val="pl-PL"/>
        </w:rPr>
        <w:t xml:space="preserve">Imię </w:t>
      </w:r>
      <w:r w:rsidRPr="0089508F">
        <w:rPr>
          <w:rStyle w:val="Nagwek3Znak"/>
          <w:rFonts w:ascii="Calibri" w:hAnsi="Calibri" w:cs="Calibri"/>
          <w:b/>
          <w:szCs w:val="22"/>
          <w:lang w:val="pl-PL"/>
        </w:rPr>
        <w:t>i nazwisko</w:t>
      </w:r>
      <w:r w:rsidRPr="0089508F">
        <w:rPr>
          <w:rStyle w:val="Nagwek3Znak"/>
          <w:rFonts w:ascii="Calibri" w:hAnsi="Calibri" w:cs="Calibri"/>
          <w:szCs w:val="22"/>
          <w:lang w:val="pl-PL"/>
        </w:rPr>
        <w:t>:</w:t>
      </w:r>
      <w:r>
        <w:rPr>
          <w:rStyle w:val="Nagwek3Znak"/>
          <w:rFonts w:ascii="Calibri" w:hAnsi="Calibri" w:cs="Calibri"/>
          <w:szCs w:val="22"/>
          <w:lang w:val="pl-PL"/>
        </w:rPr>
        <w:t xml:space="preserve"> </w:t>
      </w:r>
    </w:p>
    <w:p w:rsidR="000E6BC4" w:rsidRDefault="000E6BC4" w:rsidP="000E6BC4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Style w:val="Nagwek3Znak"/>
          <w:rFonts w:ascii="Calibri" w:hAnsi="Calibri" w:cs="Calibri"/>
          <w:szCs w:val="22"/>
          <w:lang w:val="pl-PL"/>
        </w:rPr>
      </w:pPr>
      <w:r>
        <w:rPr>
          <w:rStyle w:val="Nagwek3Znak"/>
          <w:rFonts w:ascii="Calibri" w:hAnsi="Calibri" w:cs="Calibri"/>
          <w:szCs w:val="22"/>
          <w:lang w:val="pl-PL"/>
        </w:rPr>
        <w:t>………………………………………………………………………….........................................................................</w:t>
      </w:r>
    </w:p>
    <w:p w:rsidR="000E6BC4" w:rsidRDefault="000E6BC4" w:rsidP="000E6BC4">
      <w:pPr>
        <w:pStyle w:val="Tekstpodstawowy"/>
        <w:rPr>
          <w:rFonts w:ascii="Calibri" w:hAnsi="Calibri" w:cs="Calibri"/>
        </w:rPr>
      </w:pPr>
      <w:r>
        <w:t xml:space="preserve">              </w:t>
      </w:r>
      <w:r>
        <w:rPr>
          <w:rFonts w:ascii="Calibri" w:hAnsi="Calibri" w:cs="Calibri"/>
        </w:rPr>
        <w:t>jako osobę upoważnioną</w:t>
      </w:r>
      <w:r w:rsidRPr="0089508F">
        <w:rPr>
          <w:rFonts w:ascii="Calibri" w:hAnsi="Calibri" w:cs="Calibri"/>
        </w:rPr>
        <w:t xml:space="preserve"> do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celu składania w jego imieniu </w:t>
      </w:r>
      <w:r>
        <w:rPr>
          <w:rFonts w:ascii="Calibri" w:hAnsi="Calibri" w:cs="Calibri"/>
        </w:rPr>
        <w:t xml:space="preserve">  </w:t>
      </w:r>
    </w:p>
    <w:p w:rsidR="000E6BC4" w:rsidRDefault="000E6BC4" w:rsidP="000E6BC4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wszelkich oświadczeń objętych Umową, koordynowania obowiązków nałożonych Umową na </w:t>
      </w:r>
    </w:p>
    <w:p w:rsidR="000E6BC4" w:rsidRDefault="000E6BC4" w:rsidP="000E6BC4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Dostawcę</w:t>
      </w:r>
      <w:r w:rsidRPr="0089508F">
        <w:rPr>
          <w:rFonts w:ascii="Calibri" w:hAnsi="Calibri" w:cs="Calibri"/>
        </w:rPr>
        <w:t xml:space="preserve"> oraz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stosunkach z Zamawiającym, w tym do</w:t>
      </w:r>
    </w:p>
    <w:p w:rsidR="000E6BC4" w:rsidRPr="005320F1" w:rsidRDefault="000E6BC4" w:rsidP="000E6BC4">
      <w:pPr>
        <w:pStyle w:val="Tekstpodstawowy"/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przyjmowania pochodzących od tych podmiotów oświadczeń woli (dalej łącznie zwani</w:t>
      </w:r>
    </w:p>
    <w:p w:rsidR="000E6BC4" w:rsidRPr="0089508F" w:rsidRDefault="000E6BC4" w:rsidP="000E6BC4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="Calibri" w:hAnsi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"</w:t>
      </w:r>
      <w:r w:rsidRPr="0089508F">
        <w:rPr>
          <w:rFonts w:ascii="Calibri" w:hAnsi="Calibri" w:cs="Calibri"/>
          <w:b/>
          <w:szCs w:val="22"/>
          <w:lang w:val="pl-PL"/>
        </w:rPr>
        <w:t xml:space="preserve">Pełnomocnikami </w:t>
      </w:r>
      <w:r>
        <w:rPr>
          <w:rFonts w:ascii="Calibri" w:hAnsi="Calibri" w:cs="Calibri"/>
          <w:b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>" lub z osobna „</w:t>
      </w:r>
      <w:r w:rsidRPr="0089508F">
        <w:rPr>
          <w:rFonts w:ascii="Calibri" w:hAnsi="Calibri" w:cs="Calibri"/>
          <w:b/>
          <w:szCs w:val="22"/>
          <w:lang w:val="pl-PL"/>
        </w:rPr>
        <w:t xml:space="preserve">Pełnomocnikiem </w:t>
      </w:r>
      <w:r>
        <w:rPr>
          <w:rFonts w:ascii="Calibri" w:hAnsi="Calibri" w:cs="Calibri"/>
          <w:b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 xml:space="preserve">”). </w:t>
      </w:r>
      <w:r w:rsidRPr="0089508F">
        <w:rPr>
          <w:rFonts w:ascii="Calibri" w:hAnsi="Calibri"/>
          <w:szCs w:val="22"/>
          <w:lang w:val="pl-PL"/>
        </w:rPr>
        <w:t xml:space="preserve">Pełnomocnicy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są uprawnieni do podejmowania czynności oraz składania oświadczeń woli, które skutkowałyby jakąkolwiek zmianą Umowy. Zmiana Pełnomocników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stanowi zmiany Umowy i następować będzie z chwilą pisemnego powiadomienia Zamawiającego.</w:t>
      </w:r>
    </w:p>
    <w:p w:rsidR="000E6BC4" w:rsidRPr="0089508F" w:rsidRDefault="000E6BC4" w:rsidP="000E6BC4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KAry UMOWNE</w:t>
      </w:r>
    </w:p>
    <w:p w:rsidR="000E6BC4" w:rsidRPr="0097694E" w:rsidRDefault="000E6BC4" w:rsidP="000E6BC4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Niezależnie od kar umownych przewidzianych w OWZT, </w:t>
      </w:r>
      <w:r>
        <w:rPr>
          <w:rFonts w:ascii="Calibri" w:hAnsi="Calibri"/>
          <w:szCs w:val="22"/>
          <w:lang w:val="pl-PL"/>
        </w:rPr>
        <w:t>Dostawca</w:t>
      </w:r>
      <w:r w:rsidRPr="0097694E">
        <w:rPr>
          <w:rFonts w:ascii="Calibri" w:hAnsi="Calibri"/>
          <w:szCs w:val="22"/>
          <w:lang w:val="pl-PL"/>
        </w:rPr>
        <w:t xml:space="preserve"> zapłaci kary umowne</w:t>
      </w:r>
      <w:r w:rsidRPr="00F6237E">
        <w:rPr>
          <w:rFonts w:ascii="Calibri" w:hAnsi="Calibri"/>
          <w:szCs w:val="22"/>
          <w:lang w:val="pl-PL"/>
        </w:rPr>
        <w:t xml:space="preserve"> </w:t>
      </w:r>
      <w:r>
        <w:rPr>
          <w:rFonts w:ascii="Calibri" w:hAnsi="Calibri"/>
          <w:szCs w:val="22"/>
          <w:lang w:val="pl-PL"/>
        </w:rPr>
        <w:t xml:space="preserve">w przypadku niewykonania prac zgodnie z zamówieniem </w:t>
      </w:r>
      <w:r w:rsidRPr="00A32182">
        <w:rPr>
          <w:rFonts w:ascii="Calibri" w:hAnsi="Calibri"/>
          <w:szCs w:val="22"/>
          <w:lang w:val="pl-PL"/>
        </w:rPr>
        <w:t>– w wysokości</w:t>
      </w:r>
      <w:r>
        <w:rPr>
          <w:rFonts w:ascii="Calibri" w:hAnsi="Calibri"/>
          <w:szCs w:val="22"/>
          <w:lang w:val="pl-PL"/>
        </w:rPr>
        <w:t xml:space="preserve"> 1</w:t>
      </w:r>
      <w:r w:rsidRPr="00A32182">
        <w:rPr>
          <w:rFonts w:ascii="Calibri" w:hAnsi="Calibri"/>
          <w:szCs w:val="22"/>
          <w:lang w:val="pl-PL"/>
        </w:rPr>
        <w:t xml:space="preserve"> %</w:t>
      </w:r>
      <w:r w:rsidRPr="0097694E">
        <w:rPr>
          <w:rFonts w:ascii="Calibri" w:hAnsi="Calibri"/>
          <w:szCs w:val="22"/>
          <w:lang w:val="pl-PL"/>
        </w:rPr>
        <w:t xml:space="preserve"> wartości </w:t>
      </w:r>
      <w:r>
        <w:rPr>
          <w:rFonts w:ascii="Calibri" w:hAnsi="Calibri"/>
          <w:szCs w:val="22"/>
          <w:lang w:val="pl-PL"/>
        </w:rPr>
        <w:t xml:space="preserve">niedotrzymania terminu ich wykonania za każdy dzień opóźnienia w stosunku do terminu wskazanego w pkt 2.1. Umowy. </w:t>
      </w:r>
    </w:p>
    <w:p w:rsidR="000E6BC4" w:rsidRPr="0097694E" w:rsidRDefault="000E6BC4" w:rsidP="000E6BC4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Wartość Towaru, który nie został dostarczony przez </w:t>
      </w:r>
      <w:r>
        <w:rPr>
          <w:rFonts w:ascii="Calibri" w:hAnsi="Calibri"/>
          <w:szCs w:val="22"/>
          <w:lang w:val="pl-PL"/>
        </w:rPr>
        <w:t>Dostawcę</w:t>
      </w:r>
      <w:r w:rsidRPr="0097694E">
        <w:rPr>
          <w:rFonts w:ascii="Calibri" w:hAnsi="Calibri"/>
          <w:szCs w:val="22"/>
          <w:lang w:val="pl-PL"/>
        </w:rPr>
        <w:t>, określona zostanie jako iloczyn ceny jednostkowej wskazanej w pkt 4</w:t>
      </w:r>
      <w:r>
        <w:rPr>
          <w:rFonts w:ascii="Calibri" w:hAnsi="Calibri"/>
          <w:szCs w:val="22"/>
          <w:lang w:val="pl-PL"/>
        </w:rPr>
        <w:t>.1</w:t>
      </w:r>
      <w:r w:rsidRPr="0097694E">
        <w:rPr>
          <w:rFonts w:ascii="Calibri" w:hAnsi="Calibri"/>
          <w:szCs w:val="22"/>
          <w:lang w:val="pl-PL"/>
        </w:rPr>
        <w:t xml:space="preserve"> i różnicy pomiędzy wymaganą ilością</w:t>
      </w:r>
      <w:r>
        <w:rPr>
          <w:rFonts w:ascii="Calibri" w:hAnsi="Calibri"/>
          <w:szCs w:val="22"/>
          <w:lang w:val="pl-PL"/>
        </w:rPr>
        <w:t>,</w:t>
      </w:r>
      <w:r w:rsidRPr="0097694E">
        <w:rPr>
          <w:rFonts w:ascii="Calibri" w:hAnsi="Calibri"/>
          <w:szCs w:val="22"/>
          <w:lang w:val="pl-PL"/>
        </w:rPr>
        <w:t xml:space="preserve"> a rzeczywistą ilością </w:t>
      </w:r>
      <w:r>
        <w:rPr>
          <w:rFonts w:ascii="Calibri" w:hAnsi="Calibri"/>
          <w:szCs w:val="22"/>
          <w:lang w:val="pl-PL"/>
        </w:rPr>
        <w:t xml:space="preserve">dostarczonego </w:t>
      </w:r>
      <w:r w:rsidRPr="0097694E">
        <w:rPr>
          <w:rFonts w:ascii="Calibri" w:hAnsi="Calibri"/>
          <w:szCs w:val="22"/>
          <w:lang w:val="pl-PL"/>
        </w:rPr>
        <w:t>Towaru.</w:t>
      </w:r>
    </w:p>
    <w:p w:rsidR="000E6BC4" w:rsidRPr="00525B86" w:rsidRDefault="000E6BC4" w:rsidP="000E6BC4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 xml:space="preserve">W przypadku, </w:t>
      </w:r>
      <w:r w:rsidRPr="0097694E">
        <w:rPr>
          <w:rFonts w:ascii="Calibri" w:hAnsi="Calibri"/>
          <w:szCs w:val="22"/>
          <w:lang w:val="pl-PL"/>
        </w:rPr>
        <w:t xml:space="preserve">jeżeli kara umowna określona w pkt 6.1 nie pokryje poniesionej przez Zamawiającego szkody, Zamawiający może dochodzić odszkodowania w wysokości </w:t>
      </w:r>
      <w:r w:rsidRPr="00525B86">
        <w:rPr>
          <w:rFonts w:asciiTheme="minorHAnsi" w:hAnsiTheme="minorHAnsi"/>
          <w:szCs w:val="22"/>
          <w:lang w:val="pl-PL"/>
        </w:rPr>
        <w:t xml:space="preserve">przekraczającej zastrzeżoną karę umowną na zasadach ogólnych. </w:t>
      </w:r>
    </w:p>
    <w:p w:rsidR="000E6BC4" w:rsidRPr="00525B86" w:rsidRDefault="000E6BC4" w:rsidP="000E6BC4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525B86">
        <w:rPr>
          <w:rFonts w:asciiTheme="minorHAnsi" w:hAnsiTheme="minorHAnsi"/>
          <w:szCs w:val="22"/>
          <w:lang w:val="pl-PL"/>
        </w:rPr>
        <w:t>Zamawiający jest uprawniony do potrącenia kar umownych z wynagrodzenia należnego</w:t>
      </w:r>
      <w:r>
        <w:rPr>
          <w:rFonts w:asciiTheme="minorHAnsi" w:hAnsiTheme="minorHAnsi"/>
          <w:szCs w:val="22"/>
          <w:lang w:val="pl-PL"/>
        </w:rPr>
        <w:t xml:space="preserve"> Wykonawcy</w:t>
      </w:r>
      <w:r w:rsidRPr="00525B86">
        <w:rPr>
          <w:rFonts w:asciiTheme="minorHAnsi" w:hAnsiTheme="minorHAnsi"/>
          <w:szCs w:val="22"/>
          <w:lang w:val="pl-PL"/>
        </w:rPr>
        <w:t>.</w:t>
      </w:r>
    </w:p>
    <w:p w:rsidR="000E6BC4" w:rsidRPr="00525B86" w:rsidRDefault="000E6BC4" w:rsidP="000E6BC4">
      <w:pPr>
        <w:pStyle w:val="Nagwek2"/>
        <w:rPr>
          <w:rFonts w:asciiTheme="minorHAnsi" w:hAnsiTheme="minorHAnsi"/>
          <w:lang w:val="pl-PL"/>
        </w:rPr>
      </w:pPr>
      <w:r w:rsidRPr="00525B86">
        <w:rPr>
          <w:rFonts w:asciiTheme="minorHAnsi" w:hAnsiTheme="minorHAnsi"/>
          <w:lang w:val="pl-PL"/>
        </w:rPr>
        <w:t>Spory wynikające z niniejszej umowy rozstrzygał bę</w:t>
      </w:r>
      <w:r>
        <w:rPr>
          <w:rFonts w:asciiTheme="minorHAnsi" w:hAnsiTheme="minorHAnsi"/>
          <w:lang w:val="pl-PL"/>
        </w:rPr>
        <w:t xml:space="preserve">dzie Sąd właściwy dla siedziby </w:t>
      </w:r>
      <w:r w:rsidRPr="00525B86">
        <w:rPr>
          <w:rFonts w:asciiTheme="minorHAnsi" w:hAnsiTheme="minorHAnsi"/>
          <w:lang w:val="pl-PL"/>
        </w:rPr>
        <w:t xml:space="preserve">            </w:t>
      </w:r>
    </w:p>
    <w:p w:rsidR="000E6BC4" w:rsidRPr="00525B86" w:rsidRDefault="000E6BC4" w:rsidP="000E6BC4">
      <w:pPr>
        <w:pStyle w:val="Nagwek2"/>
        <w:numPr>
          <w:ilvl w:val="0"/>
          <w:numId w:val="0"/>
        </w:numPr>
        <w:ind w:left="709"/>
        <w:rPr>
          <w:rFonts w:asciiTheme="minorHAnsi" w:hAnsiTheme="minorHAnsi"/>
        </w:rPr>
      </w:pPr>
      <w:r w:rsidRPr="00525B86">
        <w:rPr>
          <w:rFonts w:asciiTheme="minorHAnsi" w:hAnsiTheme="minorHAnsi" w:cs="Arial"/>
          <w:szCs w:val="20"/>
          <w:lang w:val="pl-PL"/>
        </w:rPr>
        <w:t>Zamawiającego</w:t>
      </w:r>
    </w:p>
    <w:p w:rsidR="000E6BC4" w:rsidRPr="0089508F" w:rsidRDefault="000E6BC4" w:rsidP="000E6BC4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POZOSTAŁE UREGULOWANIA</w:t>
      </w:r>
      <w:bookmarkEnd w:id="2"/>
      <w:bookmarkEnd w:id="3"/>
      <w:bookmarkEnd w:id="4"/>
      <w:bookmarkEnd w:id="5"/>
      <w:bookmarkEnd w:id="6"/>
      <w:bookmarkEnd w:id="7"/>
      <w:bookmarkEnd w:id="8"/>
    </w:p>
    <w:p w:rsidR="000E6BC4" w:rsidRPr="0089508F" w:rsidRDefault="000E6BC4" w:rsidP="000E6BC4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:rsidR="000E6BC4" w:rsidRPr="00325549" w:rsidRDefault="000E6BC4" w:rsidP="000E6BC4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Zamawiający: </w:t>
      </w:r>
    </w:p>
    <w:p w:rsidR="000E6BC4" w:rsidRPr="00122AAE" w:rsidRDefault="000E6BC4" w:rsidP="000E6BC4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</w:t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Cs w:val="22"/>
          <w:lang w:val="pl-PL"/>
        </w:rPr>
        <w:t>28-</w:t>
      </w:r>
      <w:r w:rsidRPr="00122AAE"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 w:rsidRPr="00122AAE">
        <w:rPr>
          <w:rFonts w:asciiTheme="minorHAnsi" w:hAnsiTheme="minorHAnsi"/>
          <w:b/>
          <w:szCs w:val="22"/>
          <w:lang w:val="pl-PL"/>
        </w:rPr>
        <w:t>NIP: 866 0001429</w:t>
      </w:r>
      <w:r w:rsidRPr="00122AAE">
        <w:rPr>
          <w:b/>
          <w:lang w:val="pl-PL"/>
        </w:rPr>
        <w:t xml:space="preserve">  </w:t>
      </w:r>
    </w:p>
    <w:p w:rsidR="000E6BC4" w:rsidRDefault="000E6BC4" w:rsidP="000E6BC4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lastRenderedPageBreak/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:rsidR="000E6BC4" w:rsidRPr="00325549" w:rsidRDefault="000E6BC4" w:rsidP="000E6BC4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</w:t>
      </w:r>
      <w:r>
        <w:rPr>
          <w:rFonts w:ascii="Calibri" w:hAnsi="Calibri" w:cs="Calibri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Cs w:val="22"/>
          <w:lang w:val="pl-PL"/>
        </w:rPr>
        <w:t xml:space="preserve">: </w:t>
      </w:r>
    </w:p>
    <w:p w:rsidR="000E6BC4" w:rsidRDefault="000E6BC4" w:rsidP="000E6BC4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b/>
          <w:szCs w:val="22"/>
          <w:lang w:val="pl-PL"/>
        </w:rPr>
      </w:pP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Centrum Zarządzania Dokumentami  ul. Zacisze 28; </w:t>
      </w:r>
    </w:p>
    <w:p w:rsidR="000E6BC4" w:rsidRDefault="000E6BC4" w:rsidP="000E6BC4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b/>
          <w:szCs w:val="22"/>
          <w:lang w:val="pl-PL"/>
        </w:rPr>
        <w:t>65-775 Zielona Góra</w:t>
      </w:r>
      <w:r>
        <w:rPr>
          <w:rFonts w:ascii="Calibri" w:hAnsi="Calibri" w:cs="Calibri"/>
          <w:szCs w:val="22"/>
          <w:lang w:val="pl-PL"/>
        </w:rPr>
        <w:t xml:space="preserve">  </w:t>
      </w:r>
    </w:p>
    <w:p w:rsidR="000E6BC4" w:rsidRPr="006F530A" w:rsidRDefault="000E6BC4" w:rsidP="000E6BC4">
      <w:pPr>
        <w:pStyle w:val="Nagwek3"/>
        <w:keepLines/>
        <w:widowControl w:val="0"/>
        <w:numPr>
          <w:ilvl w:val="0"/>
          <w:numId w:val="0"/>
        </w:numPr>
        <w:tabs>
          <w:tab w:val="num" w:pos="1069"/>
          <w:tab w:val="num" w:pos="1418"/>
        </w:tabs>
        <w:spacing w:before="0" w:after="0" w:line="360" w:lineRule="auto"/>
        <w:ind w:left="1066"/>
        <w:rPr>
          <w:rFonts w:ascii="Calibri" w:hAnsi="Calibri" w:cs="Calibri"/>
          <w:b/>
          <w:szCs w:val="22"/>
          <w:lang w:val="pl-PL"/>
        </w:rPr>
      </w:pPr>
      <w:r>
        <w:rPr>
          <w:rFonts w:asciiTheme="minorHAnsi" w:hAnsiTheme="minorHAnsi" w:cs="Calibri"/>
          <w:szCs w:val="22"/>
          <w:lang w:val="pl-PL"/>
        </w:rPr>
        <w:t>Wykonawca:</w:t>
      </w:r>
      <w:r w:rsidRPr="006F530A">
        <w:rPr>
          <w:rFonts w:asciiTheme="minorHAnsi" w:hAnsiTheme="minorHAnsi" w:cs="Calibri"/>
          <w:szCs w:val="22"/>
          <w:lang w:val="pl-PL"/>
        </w:rPr>
        <w:t xml:space="preserve"> </w:t>
      </w:r>
      <w:r>
        <w:rPr>
          <w:rFonts w:asciiTheme="minorHAnsi" w:hAnsiTheme="minorHAnsi" w:cs="Calibri"/>
          <w:szCs w:val="22"/>
          <w:lang w:val="pl-PL"/>
        </w:rPr>
        <w:t>………………………………………………………………………………………..</w:t>
      </w:r>
      <w:r w:rsidRPr="006F530A">
        <w:rPr>
          <w:rFonts w:ascii="Calibri" w:hAnsi="Calibri" w:cs="Calibri"/>
          <w:b/>
          <w:szCs w:val="22"/>
          <w:lang w:val="pl-PL"/>
        </w:rPr>
        <w:t>NIP:</w:t>
      </w:r>
      <w:r>
        <w:rPr>
          <w:rFonts w:ascii="Calibri" w:hAnsi="Calibri" w:cs="Calibri"/>
          <w:b/>
          <w:szCs w:val="22"/>
          <w:lang w:val="pl-PL"/>
        </w:rPr>
        <w:t>……………………….</w:t>
      </w:r>
      <w:r w:rsidRPr="006F530A">
        <w:rPr>
          <w:rFonts w:ascii="Calibri" w:hAnsi="Calibri" w:cs="Calibri"/>
          <w:szCs w:val="22"/>
          <w:lang w:val="pl-PL"/>
        </w:rPr>
        <w:t>.</w:t>
      </w:r>
    </w:p>
    <w:p w:rsidR="000E6BC4" w:rsidRPr="007410FD" w:rsidRDefault="000E6BC4" w:rsidP="000E6BC4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b/>
          <w:szCs w:val="22"/>
          <w:lang w:val="pl-PL"/>
        </w:rPr>
      </w:pPr>
      <w:r w:rsidRPr="00E77038">
        <w:rPr>
          <w:rFonts w:ascii="Calibri" w:hAnsi="Calibri"/>
          <w:szCs w:val="22"/>
          <w:lang w:val="pl-PL"/>
        </w:rPr>
        <w:t>Wszelkie zmiany i uzupełnienia do Umowy, z zastrzeżeniem jej postanowień odmiennych, wymagają formy pisemnej pod rygorem nieważności.</w:t>
      </w:r>
    </w:p>
    <w:p w:rsidR="000E6BC4" w:rsidRPr="007D288A" w:rsidRDefault="000E6BC4" w:rsidP="000E6BC4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 w:rsidRPr="007D288A">
        <w:rPr>
          <w:rFonts w:ascii="Calibri" w:hAnsi="Calibri" w:cs="Calibri"/>
          <w:szCs w:val="22"/>
          <w:lang w:val="pl-PL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0E6BC4" w:rsidRPr="0055657D" w:rsidRDefault="000E6BC4" w:rsidP="000E6BC4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7D288A">
        <w:rPr>
          <w:rFonts w:ascii="Calibri" w:hAnsi="Calibri" w:cs="Calibri"/>
          <w:szCs w:val="22"/>
          <w:lang w:val="pl-PL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0E6BC4" w:rsidRDefault="000E6BC4" w:rsidP="000E6BC4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DOSTAWCA</w:t>
      </w: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 w:rsidRPr="0029375D">
        <w:rPr>
          <w:rFonts w:eastAsia="Times New Roman" w:cs="Calibri"/>
          <w:b/>
          <w:bCs/>
        </w:rPr>
        <w:t>ZAMAWIAJĄCY</w:t>
      </w:r>
    </w:p>
    <w:p w:rsidR="000E6BC4" w:rsidRDefault="000E6BC4" w:rsidP="000E6BC4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</w:p>
    <w:p w:rsidR="000E6BC4" w:rsidRDefault="000E6BC4" w:rsidP="000E6BC4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</w:p>
    <w:p w:rsidR="000E6BC4" w:rsidRDefault="000E6BC4" w:rsidP="000E6BC4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</w:p>
    <w:p w:rsidR="000E6BC4" w:rsidRDefault="000E6BC4" w:rsidP="000E6BC4">
      <w:r>
        <w:t xml:space="preserve">                                                                                                                                        </w:t>
      </w:r>
    </w:p>
    <w:p w:rsidR="000E6BC4" w:rsidRDefault="000E6BC4" w:rsidP="000E6BC4">
      <w:pPr>
        <w:pStyle w:val="Tekstpodstawowy"/>
      </w:pPr>
      <w:r>
        <w:br w:type="page"/>
      </w:r>
    </w:p>
    <w:p w:rsidR="000E6BC4" w:rsidRDefault="000E6BC4" w:rsidP="000E6BC4">
      <w:pPr>
        <w:jc w:val="right"/>
      </w:pPr>
      <w:r>
        <w:lastRenderedPageBreak/>
        <w:t>Załącznik nr 1 do umowy.</w:t>
      </w:r>
    </w:p>
    <w:p w:rsidR="000E6BC4" w:rsidRPr="00C4517D" w:rsidRDefault="000E6BC4" w:rsidP="000E6BC4">
      <w:pPr>
        <w:pStyle w:val="Nagwek3"/>
        <w:numPr>
          <w:ilvl w:val="0"/>
          <w:numId w:val="0"/>
        </w:numPr>
        <w:ind w:left="1418" w:hanging="709"/>
        <w:rPr>
          <w:rFonts w:asciiTheme="minorHAnsi" w:hAnsiTheme="minorHAnsi"/>
          <w:b/>
          <w:color w:val="000000" w:themeColor="text1"/>
          <w:szCs w:val="22"/>
          <w:lang w:val="pl-PL"/>
        </w:rPr>
      </w:pPr>
      <w:r w:rsidRPr="00C4517D">
        <w:rPr>
          <w:rFonts w:asciiTheme="minorHAnsi" w:hAnsiTheme="minorHAnsi"/>
          <w:b/>
          <w:szCs w:val="22"/>
          <w:lang w:val="pl-PL"/>
        </w:rPr>
        <w:t xml:space="preserve">                                                   ZAKRES PRAC DO WYKONANIA </w:t>
      </w:r>
    </w:p>
    <w:p w:rsidR="000E6BC4" w:rsidRPr="00781694" w:rsidRDefault="000E6BC4" w:rsidP="000E6BC4">
      <w:pPr>
        <w:rPr>
          <w:rFonts w:cs="Arial"/>
        </w:rPr>
      </w:pPr>
    </w:p>
    <w:p w:rsidR="000E6BC4" w:rsidRPr="00781694" w:rsidRDefault="000E6BC4" w:rsidP="000E6BC4">
      <w:pPr>
        <w:jc w:val="center"/>
        <w:rPr>
          <w:rFonts w:cs="Arial"/>
          <w:b/>
          <w:u w:val="single"/>
        </w:rPr>
      </w:pPr>
      <w:r w:rsidRPr="00781694">
        <w:rPr>
          <w:rFonts w:cs="Arial"/>
        </w:rPr>
        <w:t xml:space="preserve">dotyczy: </w:t>
      </w:r>
      <w:r w:rsidRPr="00781694">
        <w:rPr>
          <w:rFonts w:cs="Arial"/>
          <w:b/>
          <w:bCs/>
          <w:u w:val="single"/>
        </w:rPr>
        <w:t>regeneracja sprzęgła hydrokinetycznego Voitha do przenośników taśmowych galerii skośnej nawęglania</w:t>
      </w:r>
      <w:r w:rsidRPr="00781694">
        <w:rPr>
          <w:rFonts w:cs="Arial"/>
          <w:b/>
          <w:u w:val="single"/>
        </w:rPr>
        <w:t>:</w:t>
      </w:r>
    </w:p>
    <w:p w:rsidR="000E6BC4" w:rsidRPr="00781694" w:rsidRDefault="000E6BC4" w:rsidP="000E6BC4">
      <w:pPr>
        <w:jc w:val="center"/>
        <w:rPr>
          <w:rFonts w:cs="Arial"/>
          <w:b/>
          <w:u w:val="single"/>
        </w:rPr>
      </w:pPr>
    </w:p>
    <w:p w:rsidR="000E6BC4" w:rsidRPr="00781694" w:rsidRDefault="000E6BC4" w:rsidP="000E6BC4">
      <w:pPr>
        <w:spacing w:after="120" w:line="312" w:lineRule="atLeast"/>
        <w:jc w:val="both"/>
        <w:rPr>
          <w:rFonts w:cs="Arial"/>
          <w:bCs/>
        </w:rPr>
      </w:pPr>
      <w:r w:rsidRPr="00781694">
        <w:rPr>
          <w:rFonts w:cs="Arial"/>
          <w:bCs/>
        </w:rPr>
        <w:t>I. Zakres prac obejmuje wykonanie regeneracji następując</w:t>
      </w:r>
      <w:r>
        <w:rPr>
          <w:rFonts w:cs="Arial"/>
          <w:bCs/>
        </w:rPr>
        <w:t>ego typu</w:t>
      </w:r>
      <w:r w:rsidRPr="00781694">
        <w:rPr>
          <w:rFonts w:cs="Arial"/>
          <w:bCs/>
        </w:rPr>
        <w:t xml:space="preserve"> </w:t>
      </w:r>
      <w:r>
        <w:rPr>
          <w:rFonts w:cs="Arial"/>
          <w:bCs/>
        </w:rPr>
        <w:t>sprzęgła</w:t>
      </w:r>
      <w:r w:rsidRPr="00781694">
        <w:rPr>
          <w:rFonts w:cs="Arial"/>
          <w:bCs/>
        </w:rPr>
        <w:t>:</w:t>
      </w:r>
    </w:p>
    <w:p w:rsidR="000E6BC4" w:rsidRPr="003E1D45" w:rsidRDefault="000E6BC4" w:rsidP="000E6BC4">
      <w:pPr>
        <w:numPr>
          <w:ilvl w:val="0"/>
          <w:numId w:val="38"/>
        </w:numPr>
        <w:spacing w:after="0" w:line="312" w:lineRule="atLeast"/>
        <w:jc w:val="both"/>
        <w:rPr>
          <w:rFonts w:cs="Arial"/>
          <w:bCs/>
          <w:color w:val="000000"/>
        </w:rPr>
      </w:pPr>
      <w:r w:rsidRPr="000D4FE4">
        <w:rPr>
          <w:rFonts w:cs="Arial"/>
          <w:bCs/>
          <w:color w:val="000000"/>
        </w:rPr>
        <w:t xml:space="preserve">Sprzęgło hydrokinetyczne Voitha </w:t>
      </w:r>
      <w:r>
        <w:rPr>
          <w:rFonts w:cs="Arial"/>
          <w:bCs/>
          <w:color w:val="000000"/>
        </w:rPr>
        <w:t xml:space="preserve">typu </w:t>
      </w:r>
      <w:r w:rsidRPr="000D4FE4">
        <w:rPr>
          <w:rFonts w:cs="Arial"/>
          <w:bCs/>
          <w:color w:val="000000"/>
        </w:rPr>
        <w:t>866TVa GPK - 1 sztuka – indeks</w:t>
      </w:r>
      <w:r>
        <w:rPr>
          <w:rFonts w:cs="Arial"/>
          <w:bCs/>
          <w:color w:val="000000"/>
        </w:rPr>
        <w:t xml:space="preserve"> </w:t>
      </w:r>
      <w:r w:rsidRPr="003E1D45">
        <w:rPr>
          <w:rFonts w:cs="Arial"/>
          <w:bCs/>
          <w:color w:val="000000"/>
        </w:rPr>
        <w:t>110027148</w:t>
      </w:r>
      <w:r w:rsidRPr="000D4FE4">
        <w:rPr>
          <w:rFonts w:cs="Arial"/>
          <w:bCs/>
        </w:rPr>
        <w:t>.</w:t>
      </w:r>
    </w:p>
    <w:p w:rsidR="000E6BC4" w:rsidRPr="00781694" w:rsidRDefault="000E6BC4" w:rsidP="000E6BC4">
      <w:pPr>
        <w:spacing w:line="312" w:lineRule="atLeast"/>
        <w:ind w:left="284"/>
        <w:jc w:val="both"/>
        <w:rPr>
          <w:rFonts w:cs="Arial"/>
          <w:bCs/>
          <w:color w:val="000000"/>
        </w:rPr>
      </w:pPr>
    </w:p>
    <w:p w:rsidR="000E6BC4" w:rsidRPr="00781694" w:rsidRDefault="000E6BC4" w:rsidP="000E6BC4">
      <w:pPr>
        <w:spacing w:after="120" w:line="312" w:lineRule="atLeast"/>
        <w:jc w:val="both"/>
        <w:rPr>
          <w:rFonts w:cs="Arial"/>
          <w:bCs/>
        </w:rPr>
      </w:pPr>
      <w:r w:rsidRPr="00781694">
        <w:rPr>
          <w:rFonts w:cs="Arial"/>
          <w:bCs/>
        </w:rPr>
        <w:t xml:space="preserve">II.  Szczegółowy zakres prac </w:t>
      </w:r>
      <w:r>
        <w:rPr>
          <w:rFonts w:cs="Arial"/>
          <w:bCs/>
        </w:rPr>
        <w:t xml:space="preserve">regeneracyjnych </w:t>
      </w:r>
      <w:r w:rsidRPr="00781694">
        <w:rPr>
          <w:rFonts w:cs="Arial"/>
          <w:bCs/>
        </w:rPr>
        <w:t>do wykonania obejmuje:</w:t>
      </w:r>
    </w:p>
    <w:p w:rsidR="000E6BC4" w:rsidRPr="003E1D45" w:rsidRDefault="000E6BC4" w:rsidP="000E6BC4">
      <w:pPr>
        <w:pStyle w:val="Tekstpodstawowy"/>
        <w:numPr>
          <w:ilvl w:val="1"/>
          <w:numId w:val="40"/>
        </w:numPr>
        <w:spacing w:after="0" w:line="300" w:lineRule="atLeast"/>
        <w:ind w:left="964" w:hanging="567"/>
        <w:jc w:val="both"/>
        <w:rPr>
          <w:rFonts w:cs="Arial"/>
          <w:b/>
          <w:color w:val="000000"/>
        </w:rPr>
      </w:pPr>
      <w:r w:rsidRPr="003E1D45">
        <w:rPr>
          <w:rFonts w:cs="Arial"/>
          <w:color w:val="000000"/>
        </w:rPr>
        <w:t xml:space="preserve">Oczyszczenie sprzęgła z resztek węgla, oleju, korozji. </w:t>
      </w:r>
    </w:p>
    <w:p w:rsidR="000E6BC4" w:rsidRPr="003E1D45" w:rsidRDefault="000E6BC4" w:rsidP="000E6BC4">
      <w:pPr>
        <w:pStyle w:val="Tekstpodstawowy"/>
        <w:numPr>
          <w:ilvl w:val="1"/>
          <w:numId w:val="40"/>
        </w:numPr>
        <w:spacing w:after="0" w:line="300" w:lineRule="atLeast"/>
        <w:ind w:left="964" w:hanging="567"/>
        <w:jc w:val="both"/>
        <w:rPr>
          <w:rFonts w:cs="Arial"/>
          <w:b/>
          <w:color w:val="000000"/>
        </w:rPr>
      </w:pPr>
      <w:r w:rsidRPr="003E1D45">
        <w:rPr>
          <w:rFonts w:cs="Arial"/>
          <w:color w:val="000000"/>
        </w:rPr>
        <w:t>Demontaż sprzęgła na elementy, weryfikacja stanu technicznego podstawowych elementów sprzęgła oraz stanu zużycia łożysk i uszczelniaczy.</w:t>
      </w:r>
    </w:p>
    <w:p w:rsidR="000E6BC4" w:rsidRPr="003E1D45" w:rsidRDefault="000E6BC4" w:rsidP="000E6BC4">
      <w:pPr>
        <w:pStyle w:val="Tekstpodstawowy"/>
        <w:numPr>
          <w:ilvl w:val="1"/>
          <w:numId w:val="40"/>
        </w:numPr>
        <w:spacing w:after="0" w:line="300" w:lineRule="atLeast"/>
        <w:ind w:left="964" w:hanging="567"/>
        <w:jc w:val="both"/>
        <w:rPr>
          <w:rFonts w:cs="Arial"/>
          <w:b/>
          <w:color w:val="000000"/>
        </w:rPr>
      </w:pPr>
      <w:r w:rsidRPr="003E1D45">
        <w:rPr>
          <w:rFonts w:cs="Arial"/>
          <w:color w:val="000000"/>
        </w:rPr>
        <w:t xml:space="preserve">Weryfikacja wymiarów </w:t>
      </w:r>
      <w:r>
        <w:rPr>
          <w:rFonts w:cs="Arial"/>
          <w:color w:val="000000"/>
        </w:rPr>
        <w:t xml:space="preserve">tarcz sprzęgłowych w miejscach </w:t>
      </w:r>
      <w:r w:rsidRPr="003E1D45">
        <w:rPr>
          <w:rFonts w:cs="Arial"/>
          <w:color w:val="000000"/>
        </w:rPr>
        <w:t>pod łożyska, uszczelniacze oraz otworu montażowego Ø120 piasty na przekładnię zębatą KA-193</w:t>
      </w:r>
      <w:r>
        <w:rPr>
          <w:rFonts w:cs="Arial"/>
          <w:color w:val="000000"/>
        </w:rPr>
        <w:t>, wykonanie regeneracji</w:t>
      </w:r>
      <w:r w:rsidRPr="003E1D45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(</w:t>
      </w:r>
      <w:r w:rsidRPr="003E1D45">
        <w:rPr>
          <w:rFonts w:cs="Arial"/>
          <w:color w:val="000000"/>
        </w:rPr>
        <w:t>korekt</w:t>
      </w:r>
      <w:r>
        <w:rPr>
          <w:rFonts w:cs="Arial"/>
          <w:color w:val="000000"/>
        </w:rPr>
        <w:t>y)</w:t>
      </w:r>
      <w:r w:rsidRPr="003E1D45">
        <w:rPr>
          <w:rFonts w:cs="Arial"/>
          <w:color w:val="000000"/>
        </w:rPr>
        <w:t xml:space="preserve"> wymiarów </w:t>
      </w:r>
      <w:r>
        <w:rPr>
          <w:rFonts w:cs="Arial"/>
          <w:color w:val="000000"/>
        </w:rPr>
        <w:t xml:space="preserve">wszystkich zużytych </w:t>
      </w:r>
      <w:r w:rsidRPr="003E1D45">
        <w:rPr>
          <w:rFonts w:cs="Arial"/>
          <w:color w:val="000000"/>
        </w:rPr>
        <w:t>powierzchni.</w:t>
      </w:r>
    </w:p>
    <w:p w:rsidR="000E6BC4" w:rsidRPr="003E1D45" w:rsidRDefault="000E6BC4" w:rsidP="000E6BC4">
      <w:pPr>
        <w:pStyle w:val="Tekstpodstawowy"/>
        <w:numPr>
          <w:ilvl w:val="1"/>
          <w:numId w:val="40"/>
        </w:numPr>
        <w:spacing w:after="0" w:line="300" w:lineRule="atLeast"/>
        <w:ind w:left="964" w:hanging="567"/>
        <w:jc w:val="both"/>
        <w:rPr>
          <w:rFonts w:cs="Arial"/>
          <w:b/>
          <w:color w:val="000000"/>
        </w:rPr>
      </w:pPr>
      <w:r w:rsidRPr="003E1D45">
        <w:rPr>
          <w:rFonts w:cs="Arial"/>
          <w:color w:val="000000"/>
        </w:rPr>
        <w:t>Montaż nowych łożysk oraz uszczelniaczy, montaż całego zespołu sprzęgła, napełnienie olejem zgodnie z DTR (dopuszczalny jest olej sprężarkowy typu Corvus).</w:t>
      </w:r>
    </w:p>
    <w:p w:rsidR="000E6BC4" w:rsidRPr="003E1D45" w:rsidRDefault="000E6BC4" w:rsidP="000E6BC4">
      <w:pPr>
        <w:pStyle w:val="Tekstpodstawowy"/>
        <w:numPr>
          <w:ilvl w:val="1"/>
          <w:numId w:val="40"/>
        </w:numPr>
        <w:spacing w:after="0" w:line="300" w:lineRule="atLeast"/>
        <w:ind w:left="964" w:hanging="567"/>
        <w:jc w:val="both"/>
        <w:rPr>
          <w:rFonts w:cs="Arial"/>
          <w:b/>
          <w:color w:val="000000"/>
        </w:rPr>
      </w:pPr>
      <w:r w:rsidRPr="003E1D45">
        <w:rPr>
          <w:rFonts w:cs="Arial"/>
          <w:color w:val="000000"/>
        </w:rPr>
        <w:t>Skuteczne zabezpieczenie elementów stalowych oraz otworu montażowego Ø120 przed działaniem warunków atmosferycznych na czas magazynowania sprzęgła.</w:t>
      </w:r>
    </w:p>
    <w:p w:rsidR="000E6BC4" w:rsidRPr="00781694" w:rsidRDefault="000E6BC4" w:rsidP="000E6BC4">
      <w:pPr>
        <w:spacing w:line="312" w:lineRule="atLeast"/>
        <w:jc w:val="both"/>
        <w:rPr>
          <w:rFonts w:cs="Arial"/>
          <w:bCs/>
        </w:rPr>
      </w:pPr>
      <w:r w:rsidRPr="00781694">
        <w:rPr>
          <w:rFonts w:cs="Arial"/>
          <w:bCs/>
        </w:rPr>
        <w:t>III. Warunki techniczne wykonania prac regeneracyjnych:</w:t>
      </w:r>
    </w:p>
    <w:p w:rsidR="000E6BC4" w:rsidRPr="00781694" w:rsidRDefault="000E6BC4" w:rsidP="000E6BC4">
      <w:pPr>
        <w:pStyle w:val="Tekstpodstawowywcity"/>
        <w:numPr>
          <w:ilvl w:val="0"/>
          <w:numId w:val="39"/>
        </w:numPr>
        <w:spacing w:after="0" w:line="312" w:lineRule="atLeast"/>
        <w:jc w:val="both"/>
      </w:pPr>
      <w:r w:rsidRPr="000D4FE4">
        <w:rPr>
          <w:color w:val="000000"/>
        </w:rPr>
        <w:t>Sprzęgło hydrokinetyczne</w:t>
      </w:r>
      <w:r w:rsidRPr="00781694">
        <w:t xml:space="preserve"> zostanie odebran</w:t>
      </w:r>
      <w:r>
        <w:t>e</w:t>
      </w:r>
      <w:r w:rsidRPr="00781694">
        <w:t xml:space="preserve"> do regeneracji z siedziby Zamawiającego </w:t>
      </w:r>
      <w:r>
        <w:t>oraz</w:t>
      </w:r>
      <w:r w:rsidRPr="00781694">
        <w:t xml:space="preserve"> przetransportowan</w:t>
      </w:r>
      <w:r>
        <w:t>e</w:t>
      </w:r>
      <w:r w:rsidRPr="00781694">
        <w:t xml:space="preserve"> do siedziby Wykonawcy na koszt i ryzyko Wykonawcy.</w:t>
      </w:r>
    </w:p>
    <w:p w:rsidR="000E6BC4" w:rsidRPr="00781694" w:rsidRDefault="000E6BC4" w:rsidP="000E6BC4">
      <w:pPr>
        <w:numPr>
          <w:ilvl w:val="0"/>
          <w:numId w:val="39"/>
        </w:numPr>
        <w:spacing w:after="0" w:line="312" w:lineRule="atLeast"/>
        <w:jc w:val="both"/>
        <w:rPr>
          <w:rFonts w:cs="Arial"/>
          <w:bCs/>
        </w:rPr>
      </w:pPr>
      <w:r w:rsidRPr="00781694">
        <w:rPr>
          <w:rFonts w:cs="Arial"/>
          <w:bCs/>
        </w:rPr>
        <w:t xml:space="preserve">Wszystkie materiały podstawowe oraz pomocnicze niezbędne dla wykonania pełnej i prawidłowej regeneracji </w:t>
      </w:r>
      <w:r>
        <w:rPr>
          <w:rFonts w:cs="Arial"/>
          <w:bCs/>
          <w:color w:val="000000"/>
        </w:rPr>
        <w:t>s</w:t>
      </w:r>
      <w:r w:rsidRPr="000D4FE4">
        <w:rPr>
          <w:rFonts w:cs="Arial"/>
          <w:bCs/>
          <w:color w:val="000000"/>
        </w:rPr>
        <w:t>przęgł</w:t>
      </w:r>
      <w:r>
        <w:rPr>
          <w:rFonts w:cs="Arial"/>
          <w:bCs/>
          <w:color w:val="000000"/>
        </w:rPr>
        <w:t>a</w:t>
      </w:r>
      <w:r w:rsidRPr="000D4FE4">
        <w:rPr>
          <w:rFonts w:cs="Arial"/>
          <w:bCs/>
          <w:color w:val="000000"/>
        </w:rPr>
        <w:t xml:space="preserve"> hydrokinetyczne</w:t>
      </w:r>
      <w:r>
        <w:rPr>
          <w:rFonts w:cs="Arial"/>
          <w:bCs/>
          <w:color w:val="000000"/>
        </w:rPr>
        <w:t>go</w:t>
      </w:r>
      <w:r w:rsidRPr="00781694">
        <w:rPr>
          <w:rFonts w:cs="Arial"/>
          <w:bCs/>
        </w:rPr>
        <w:t xml:space="preserve"> zapewnia Wykonawca.</w:t>
      </w:r>
    </w:p>
    <w:p w:rsidR="000E6BC4" w:rsidRPr="00781694" w:rsidRDefault="000E6BC4" w:rsidP="000E6BC4">
      <w:pPr>
        <w:numPr>
          <w:ilvl w:val="0"/>
          <w:numId w:val="39"/>
        </w:numPr>
        <w:spacing w:after="0" w:line="312" w:lineRule="atLeast"/>
        <w:jc w:val="both"/>
        <w:rPr>
          <w:rFonts w:cs="Arial"/>
          <w:bCs/>
        </w:rPr>
      </w:pPr>
      <w:r w:rsidRPr="00781694">
        <w:rPr>
          <w:rFonts w:cs="Arial"/>
          <w:bCs/>
        </w:rPr>
        <w:t xml:space="preserve">Przy wymianie łożyskowania należy zastosować łożyska o najwyższej jakości wykonania np. SKF lub NSK. </w:t>
      </w:r>
    </w:p>
    <w:p w:rsidR="000E6BC4" w:rsidRPr="00781694" w:rsidRDefault="000E6BC4" w:rsidP="000E6BC4">
      <w:pPr>
        <w:numPr>
          <w:ilvl w:val="0"/>
          <w:numId w:val="39"/>
        </w:numPr>
        <w:spacing w:after="0" w:line="312" w:lineRule="atLeast"/>
        <w:jc w:val="both"/>
        <w:rPr>
          <w:rFonts w:cs="Arial"/>
          <w:bCs/>
        </w:rPr>
      </w:pPr>
      <w:r w:rsidRPr="00781694">
        <w:rPr>
          <w:rFonts w:cs="Arial"/>
          <w:bCs/>
        </w:rPr>
        <w:t xml:space="preserve">W przypadku konieczności zmiany zakresu regeneracji </w:t>
      </w:r>
      <w:r>
        <w:rPr>
          <w:rFonts w:cs="Arial"/>
          <w:bCs/>
        </w:rPr>
        <w:t>s</w:t>
      </w:r>
      <w:r w:rsidRPr="000D4FE4">
        <w:rPr>
          <w:rFonts w:cs="Arial"/>
          <w:bCs/>
          <w:color w:val="000000"/>
        </w:rPr>
        <w:t>przęgł</w:t>
      </w:r>
      <w:r>
        <w:rPr>
          <w:rFonts w:cs="Arial"/>
          <w:bCs/>
          <w:color w:val="000000"/>
        </w:rPr>
        <w:t>a</w:t>
      </w:r>
      <w:r w:rsidRPr="000D4FE4">
        <w:rPr>
          <w:rFonts w:cs="Arial"/>
          <w:bCs/>
          <w:color w:val="000000"/>
        </w:rPr>
        <w:t xml:space="preserve"> hydrokinetyczne</w:t>
      </w:r>
      <w:r>
        <w:rPr>
          <w:rFonts w:cs="Arial"/>
          <w:bCs/>
          <w:color w:val="000000"/>
        </w:rPr>
        <w:t>go</w:t>
      </w:r>
      <w:r w:rsidRPr="00781694">
        <w:rPr>
          <w:rFonts w:cs="Arial"/>
          <w:bCs/>
        </w:rPr>
        <w:t xml:space="preserve"> (wykonania i wymiany dodatkowych elementów), Wykonawca niezwłocznie powiadomi o tym Zamawiającego, przedstawi dokumentację fotograficzną potwierdzającą taką konieczność oraz uzgodni ostateczne warunki techniczne i finansowe zmiany zakresu zamówienia.</w:t>
      </w:r>
    </w:p>
    <w:p w:rsidR="000E6BC4" w:rsidRPr="00781694" w:rsidRDefault="000E6BC4" w:rsidP="000E6BC4">
      <w:pPr>
        <w:numPr>
          <w:ilvl w:val="0"/>
          <w:numId w:val="39"/>
        </w:numPr>
        <w:spacing w:after="0" w:line="312" w:lineRule="atLeast"/>
        <w:jc w:val="both"/>
        <w:rPr>
          <w:rFonts w:cs="Arial"/>
          <w:bCs/>
        </w:rPr>
      </w:pPr>
      <w:r w:rsidRPr="00781694">
        <w:rPr>
          <w:rFonts w:cs="Arial"/>
          <w:bCs/>
        </w:rPr>
        <w:t>Uzgodnienia techniczne i finansowe zmian zakresu regeneracji, wydłużają bieg terminu wykonania prac tylko o czas tych uzgodnień.</w:t>
      </w:r>
    </w:p>
    <w:p w:rsidR="000E6BC4" w:rsidRPr="00781694" w:rsidRDefault="000E6BC4" w:rsidP="000E6BC4">
      <w:pPr>
        <w:numPr>
          <w:ilvl w:val="0"/>
          <w:numId w:val="39"/>
        </w:numPr>
        <w:spacing w:after="0" w:line="312" w:lineRule="atLeast"/>
        <w:jc w:val="both"/>
        <w:rPr>
          <w:rFonts w:cs="Arial"/>
          <w:bCs/>
        </w:rPr>
      </w:pPr>
      <w:r w:rsidRPr="00781694">
        <w:rPr>
          <w:rFonts w:cs="Arial"/>
          <w:bCs/>
        </w:rPr>
        <w:t xml:space="preserve">Oczekiwany czas wykonania prac regeneracyjnych do </w:t>
      </w:r>
      <w:r>
        <w:rPr>
          <w:rFonts w:cs="Arial"/>
          <w:bCs/>
        </w:rPr>
        <w:t>5</w:t>
      </w:r>
      <w:r w:rsidRPr="00781694">
        <w:rPr>
          <w:rFonts w:cs="Arial"/>
          <w:bCs/>
        </w:rPr>
        <w:t xml:space="preserve"> tygodni licząc od dnia odebrania </w:t>
      </w:r>
      <w:r>
        <w:rPr>
          <w:rFonts w:cs="Arial"/>
          <w:bCs/>
        </w:rPr>
        <w:t xml:space="preserve">sprzęgła </w:t>
      </w:r>
      <w:r w:rsidRPr="00781694">
        <w:rPr>
          <w:rFonts w:cs="Arial"/>
          <w:bCs/>
        </w:rPr>
        <w:t>z magazynu Zamawiającego</w:t>
      </w:r>
      <w:r>
        <w:rPr>
          <w:rFonts w:cs="Arial"/>
          <w:bCs/>
        </w:rPr>
        <w:t>, jednak nie dłużej niż 6 tygodni od dnia otrzymania zamówienia.</w:t>
      </w:r>
    </w:p>
    <w:p w:rsidR="000E6BC4" w:rsidRPr="00781694" w:rsidRDefault="000E6BC4" w:rsidP="000E6BC4">
      <w:pPr>
        <w:numPr>
          <w:ilvl w:val="0"/>
          <w:numId w:val="39"/>
        </w:numPr>
        <w:spacing w:after="0" w:line="312" w:lineRule="atLeast"/>
        <w:jc w:val="both"/>
        <w:rPr>
          <w:rFonts w:cs="Arial"/>
          <w:bCs/>
        </w:rPr>
      </w:pPr>
      <w:r w:rsidRPr="00781694">
        <w:rPr>
          <w:rFonts w:cs="Arial"/>
          <w:bCs/>
        </w:rPr>
        <w:t xml:space="preserve">Wykonawca bezzwłocznie zawiadomi pisemnie Zamawiającego o zakończeniu regeneracji </w:t>
      </w:r>
      <w:r>
        <w:rPr>
          <w:rFonts w:cs="Arial"/>
          <w:bCs/>
        </w:rPr>
        <w:t>sprzęgła</w:t>
      </w:r>
      <w:r w:rsidRPr="00781694">
        <w:rPr>
          <w:rFonts w:cs="Arial"/>
          <w:bCs/>
        </w:rPr>
        <w:t xml:space="preserve"> oraz dostarczy go na własny koszt i ryzyko do magazynu Zamawiającego.</w:t>
      </w:r>
    </w:p>
    <w:p w:rsidR="000E6BC4" w:rsidRPr="00781694" w:rsidRDefault="000E6BC4" w:rsidP="000E6BC4">
      <w:pPr>
        <w:numPr>
          <w:ilvl w:val="0"/>
          <w:numId w:val="39"/>
        </w:numPr>
        <w:spacing w:after="0" w:line="312" w:lineRule="atLeast"/>
        <w:jc w:val="both"/>
        <w:rPr>
          <w:rFonts w:cs="Arial"/>
          <w:bCs/>
        </w:rPr>
      </w:pPr>
      <w:r w:rsidRPr="00781694">
        <w:rPr>
          <w:rFonts w:cs="Arial"/>
          <w:bCs/>
        </w:rPr>
        <w:t>Wykonawca dostarczy Zamawiającemu świadectwo jakości wykonania regeneracji oraz warunki gwarancyjne dla wykonanego zakresu regeneracji, w tym określi warunki składowania.</w:t>
      </w:r>
    </w:p>
    <w:p w:rsidR="000E6BC4" w:rsidRPr="00781694" w:rsidRDefault="000E6BC4" w:rsidP="000E6BC4">
      <w:pPr>
        <w:numPr>
          <w:ilvl w:val="0"/>
          <w:numId w:val="39"/>
        </w:numPr>
        <w:spacing w:after="0" w:line="312" w:lineRule="atLeast"/>
        <w:jc w:val="both"/>
        <w:rPr>
          <w:rFonts w:cs="Arial"/>
          <w:bCs/>
        </w:rPr>
      </w:pPr>
      <w:r w:rsidRPr="00781694">
        <w:rPr>
          <w:rFonts w:cs="Arial"/>
          <w:bCs/>
        </w:rPr>
        <w:t>Oczekiwany okres gwarancji na wykonane prace nie powinien być krótszy niż 24 miesiące od dnia montażu na obiekcie oraz nie krótszy niż 36 miesięcy od dnia dostawy.</w:t>
      </w:r>
    </w:p>
    <w:p w:rsidR="000E6BC4" w:rsidRPr="003E1D45" w:rsidRDefault="000E6BC4" w:rsidP="000E6BC4">
      <w:pPr>
        <w:rPr>
          <w:rFonts w:cs="Arial"/>
        </w:rPr>
      </w:pPr>
      <w:r w:rsidRPr="00781694">
        <w:rPr>
          <w:rFonts w:cs="Arial"/>
        </w:rPr>
        <w:t xml:space="preserve">                                                                                                Sporządził           Witold Dunal</w:t>
      </w:r>
    </w:p>
    <w:p w:rsidR="009B24CB" w:rsidRDefault="009B24CB" w:rsidP="009B24CB"/>
    <w:p w:rsidR="003801C1" w:rsidRPr="00B33061" w:rsidRDefault="003801C1" w:rsidP="00BE22F8">
      <w:pPr>
        <w:jc w:val="right"/>
        <w:rPr>
          <w:rFonts w:eastAsia="Times New Roman" w:cs="Arial"/>
          <w:b/>
          <w:lang w:eastAsia="pl-PL"/>
        </w:rPr>
      </w:pPr>
    </w:p>
    <w:sectPr w:rsidR="003801C1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30C" w:rsidRDefault="00CA230C" w:rsidP="00B33061">
      <w:pPr>
        <w:spacing w:after="0" w:line="240" w:lineRule="auto"/>
      </w:pPr>
      <w:r>
        <w:separator/>
      </w:r>
    </w:p>
  </w:endnote>
  <w:endnote w:type="continuationSeparator" w:id="0">
    <w:p w:rsidR="00CA230C" w:rsidRDefault="00CA230C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30C" w:rsidRDefault="00CA230C" w:rsidP="00B33061">
      <w:pPr>
        <w:spacing w:after="0" w:line="240" w:lineRule="auto"/>
      </w:pPr>
      <w:r>
        <w:separator/>
      </w:r>
    </w:p>
  </w:footnote>
  <w:footnote w:type="continuationSeparator" w:id="0">
    <w:p w:rsidR="00CA230C" w:rsidRDefault="00CA230C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7D1C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1EE1309"/>
    <w:multiLevelType w:val="hybridMultilevel"/>
    <w:tmpl w:val="A1802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10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4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98377C"/>
    <w:multiLevelType w:val="hybridMultilevel"/>
    <w:tmpl w:val="F3A6AE86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EF76084C">
      <w:numFmt w:val="none"/>
      <w:lvlText w:val=""/>
      <w:lvlJc w:val="left"/>
      <w:pPr>
        <w:tabs>
          <w:tab w:val="num" w:pos="360"/>
        </w:tabs>
      </w:pPr>
    </w:lvl>
    <w:lvl w:ilvl="2" w:tplc="CD04CDAA">
      <w:numFmt w:val="none"/>
      <w:lvlText w:val=""/>
      <w:lvlJc w:val="left"/>
      <w:pPr>
        <w:tabs>
          <w:tab w:val="num" w:pos="360"/>
        </w:tabs>
      </w:pPr>
    </w:lvl>
    <w:lvl w:ilvl="3" w:tplc="AF14FEDA">
      <w:numFmt w:val="none"/>
      <w:lvlText w:val=""/>
      <w:lvlJc w:val="left"/>
      <w:pPr>
        <w:tabs>
          <w:tab w:val="num" w:pos="360"/>
        </w:tabs>
      </w:pPr>
    </w:lvl>
    <w:lvl w:ilvl="4" w:tplc="9D4035B6">
      <w:numFmt w:val="none"/>
      <w:lvlText w:val=""/>
      <w:lvlJc w:val="left"/>
      <w:pPr>
        <w:tabs>
          <w:tab w:val="num" w:pos="360"/>
        </w:tabs>
      </w:pPr>
    </w:lvl>
    <w:lvl w:ilvl="5" w:tplc="018CBA36">
      <w:numFmt w:val="none"/>
      <w:lvlText w:val=""/>
      <w:lvlJc w:val="left"/>
      <w:pPr>
        <w:tabs>
          <w:tab w:val="num" w:pos="360"/>
        </w:tabs>
      </w:pPr>
    </w:lvl>
    <w:lvl w:ilvl="6" w:tplc="612ADE12">
      <w:numFmt w:val="none"/>
      <w:lvlText w:val=""/>
      <w:lvlJc w:val="left"/>
      <w:pPr>
        <w:tabs>
          <w:tab w:val="num" w:pos="360"/>
        </w:tabs>
      </w:pPr>
    </w:lvl>
    <w:lvl w:ilvl="7" w:tplc="F294E182">
      <w:numFmt w:val="none"/>
      <w:lvlText w:val=""/>
      <w:lvlJc w:val="left"/>
      <w:pPr>
        <w:tabs>
          <w:tab w:val="num" w:pos="360"/>
        </w:tabs>
      </w:pPr>
    </w:lvl>
    <w:lvl w:ilvl="8" w:tplc="FCFE48D8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88D29E1"/>
    <w:multiLevelType w:val="multilevel"/>
    <w:tmpl w:val="326A7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F948DD"/>
    <w:multiLevelType w:val="hybridMultilevel"/>
    <w:tmpl w:val="3952566E"/>
    <w:lvl w:ilvl="0" w:tplc="FEB4E1E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6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22"/>
  </w:num>
  <w:num w:numId="5">
    <w:abstractNumId w:val="15"/>
  </w:num>
  <w:num w:numId="6">
    <w:abstractNumId w:val="7"/>
  </w:num>
  <w:num w:numId="7">
    <w:abstractNumId w:val="1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1"/>
  </w:num>
  <w:num w:numId="12">
    <w:abstractNumId w:val="3"/>
  </w:num>
  <w:num w:numId="13">
    <w:abstractNumId w:val="1"/>
  </w:num>
  <w:num w:numId="14">
    <w:abstractNumId w:val="10"/>
  </w:num>
  <w:num w:numId="15">
    <w:abstractNumId w:val="25"/>
  </w:num>
  <w:num w:numId="16">
    <w:abstractNumId w:val="14"/>
  </w:num>
  <w:num w:numId="17">
    <w:abstractNumId w:val="12"/>
  </w:num>
  <w:num w:numId="18">
    <w:abstractNumId w:val="4"/>
  </w:num>
  <w:num w:numId="19">
    <w:abstractNumId w:val="24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11"/>
  </w:num>
  <w:num w:numId="28">
    <w:abstractNumId w:val="6"/>
  </w:num>
  <w:num w:numId="29">
    <w:abstractNumId w:val="6"/>
  </w:num>
  <w:num w:numId="30">
    <w:abstractNumId w:val="26"/>
  </w:num>
  <w:num w:numId="31">
    <w:abstractNumId w:val="2"/>
  </w:num>
  <w:num w:numId="32">
    <w:abstractNumId w:val="18"/>
  </w:num>
  <w:num w:numId="33">
    <w:abstractNumId w:val="13"/>
  </w:num>
  <w:num w:numId="34">
    <w:abstractNumId w:val="9"/>
  </w:num>
  <w:num w:numId="35">
    <w:abstractNumId w:val="23"/>
  </w:num>
  <w:num w:numId="36">
    <w:abstractNumId w:val="0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8"/>
  </w:num>
  <w:num w:numId="40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1C3E"/>
    <w:rsid w:val="00045624"/>
    <w:rsid w:val="00051575"/>
    <w:rsid w:val="000615B1"/>
    <w:rsid w:val="000664C3"/>
    <w:rsid w:val="00067886"/>
    <w:rsid w:val="00081A8F"/>
    <w:rsid w:val="00087DB1"/>
    <w:rsid w:val="00091EE3"/>
    <w:rsid w:val="00096D23"/>
    <w:rsid w:val="000A0ABD"/>
    <w:rsid w:val="000C7A25"/>
    <w:rsid w:val="000E6BC4"/>
    <w:rsid w:val="000E7011"/>
    <w:rsid w:val="000F7C60"/>
    <w:rsid w:val="00125B93"/>
    <w:rsid w:val="00136394"/>
    <w:rsid w:val="00143F22"/>
    <w:rsid w:val="00145839"/>
    <w:rsid w:val="00150231"/>
    <w:rsid w:val="0015782C"/>
    <w:rsid w:val="00174C03"/>
    <w:rsid w:val="00180E82"/>
    <w:rsid w:val="001812CB"/>
    <w:rsid w:val="0018235B"/>
    <w:rsid w:val="00190D12"/>
    <w:rsid w:val="001920C8"/>
    <w:rsid w:val="00196D61"/>
    <w:rsid w:val="001A337B"/>
    <w:rsid w:val="001A5075"/>
    <w:rsid w:val="001A7CA0"/>
    <w:rsid w:val="001B5882"/>
    <w:rsid w:val="001D19A9"/>
    <w:rsid w:val="001E61C0"/>
    <w:rsid w:val="001F327C"/>
    <w:rsid w:val="001F460E"/>
    <w:rsid w:val="00200F5A"/>
    <w:rsid w:val="00206D60"/>
    <w:rsid w:val="00220ED5"/>
    <w:rsid w:val="00224B76"/>
    <w:rsid w:val="002303A2"/>
    <w:rsid w:val="00253F7F"/>
    <w:rsid w:val="0025580C"/>
    <w:rsid w:val="002644BD"/>
    <w:rsid w:val="00273AF9"/>
    <w:rsid w:val="00282B3E"/>
    <w:rsid w:val="00283DA1"/>
    <w:rsid w:val="002A2F3E"/>
    <w:rsid w:val="002B6E72"/>
    <w:rsid w:val="002C3C12"/>
    <w:rsid w:val="002C5940"/>
    <w:rsid w:val="002C5B8E"/>
    <w:rsid w:val="002D1415"/>
    <w:rsid w:val="002D2A2A"/>
    <w:rsid w:val="002E3B60"/>
    <w:rsid w:val="002F5832"/>
    <w:rsid w:val="00303A4A"/>
    <w:rsid w:val="003077AF"/>
    <w:rsid w:val="003102C7"/>
    <w:rsid w:val="00311377"/>
    <w:rsid w:val="00311E1E"/>
    <w:rsid w:val="003228DD"/>
    <w:rsid w:val="0032540A"/>
    <w:rsid w:val="003264D5"/>
    <w:rsid w:val="00342D0C"/>
    <w:rsid w:val="00347CA8"/>
    <w:rsid w:val="003801C1"/>
    <w:rsid w:val="00380F3C"/>
    <w:rsid w:val="00385BD9"/>
    <w:rsid w:val="003879C9"/>
    <w:rsid w:val="003A3794"/>
    <w:rsid w:val="003B3FC4"/>
    <w:rsid w:val="003B449C"/>
    <w:rsid w:val="003B69D6"/>
    <w:rsid w:val="003C654F"/>
    <w:rsid w:val="003D1C90"/>
    <w:rsid w:val="003D38F6"/>
    <w:rsid w:val="003D7687"/>
    <w:rsid w:val="003E037F"/>
    <w:rsid w:val="003F5F56"/>
    <w:rsid w:val="004077B4"/>
    <w:rsid w:val="004206C4"/>
    <w:rsid w:val="00435B55"/>
    <w:rsid w:val="00470685"/>
    <w:rsid w:val="00482D80"/>
    <w:rsid w:val="00484534"/>
    <w:rsid w:val="0049079D"/>
    <w:rsid w:val="00493603"/>
    <w:rsid w:val="00493968"/>
    <w:rsid w:val="004A36CC"/>
    <w:rsid w:val="004A581C"/>
    <w:rsid w:val="004C00E8"/>
    <w:rsid w:val="004C4080"/>
    <w:rsid w:val="004D4BD0"/>
    <w:rsid w:val="004E0360"/>
    <w:rsid w:val="004E6C0A"/>
    <w:rsid w:val="0050494E"/>
    <w:rsid w:val="00521C60"/>
    <w:rsid w:val="00534570"/>
    <w:rsid w:val="00537E82"/>
    <w:rsid w:val="00542F1A"/>
    <w:rsid w:val="00545FB1"/>
    <w:rsid w:val="00553257"/>
    <w:rsid w:val="005533F5"/>
    <w:rsid w:val="00554180"/>
    <w:rsid w:val="00567D5A"/>
    <w:rsid w:val="005720FE"/>
    <w:rsid w:val="00575F91"/>
    <w:rsid w:val="00576D10"/>
    <w:rsid w:val="00583943"/>
    <w:rsid w:val="0059158F"/>
    <w:rsid w:val="005934D5"/>
    <w:rsid w:val="005A381E"/>
    <w:rsid w:val="005A46C4"/>
    <w:rsid w:val="005C783F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E2"/>
    <w:rsid w:val="00627AC9"/>
    <w:rsid w:val="006412F2"/>
    <w:rsid w:val="00641FE8"/>
    <w:rsid w:val="006446A7"/>
    <w:rsid w:val="006526DD"/>
    <w:rsid w:val="0067191D"/>
    <w:rsid w:val="006751A0"/>
    <w:rsid w:val="006A371F"/>
    <w:rsid w:val="006A5785"/>
    <w:rsid w:val="006B03E3"/>
    <w:rsid w:val="006B09C5"/>
    <w:rsid w:val="006B2D55"/>
    <w:rsid w:val="006D3482"/>
    <w:rsid w:val="006D38C3"/>
    <w:rsid w:val="006D4093"/>
    <w:rsid w:val="006D7F84"/>
    <w:rsid w:val="006E5F1C"/>
    <w:rsid w:val="006F7473"/>
    <w:rsid w:val="00702103"/>
    <w:rsid w:val="00705E19"/>
    <w:rsid w:val="00726BE5"/>
    <w:rsid w:val="00730B43"/>
    <w:rsid w:val="00735849"/>
    <w:rsid w:val="007435AC"/>
    <w:rsid w:val="007438B8"/>
    <w:rsid w:val="00743AB3"/>
    <w:rsid w:val="00757BC3"/>
    <w:rsid w:val="007668F9"/>
    <w:rsid w:val="007840E0"/>
    <w:rsid w:val="00790F2A"/>
    <w:rsid w:val="007934A2"/>
    <w:rsid w:val="007B0DCC"/>
    <w:rsid w:val="007B147A"/>
    <w:rsid w:val="007B57C0"/>
    <w:rsid w:val="007B7FC2"/>
    <w:rsid w:val="007F0E6D"/>
    <w:rsid w:val="007F3B29"/>
    <w:rsid w:val="0081247F"/>
    <w:rsid w:val="00845748"/>
    <w:rsid w:val="00852509"/>
    <w:rsid w:val="00855199"/>
    <w:rsid w:val="00862963"/>
    <w:rsid w:val="0086716F"/>
    <w:rsid w:val="00872078"/>
    <w:rsid w:val="008758C1"/>
    <w:rsid w:val="00880533"/>
    <w:rsid w:val="00883EF9"/>
    <w:rsid w:val="00884B17"/>
    <w:rsid w:val="008877CE"/>
    <w:rsid w:val="008903A7"/>
    <w:rsid w:val="008A56AA"/>
    <w:rsid w:val="008B156B"/>
    <w:rsid w:val="008B5B57"/>
    <w:rsid w:val="008B7060"/>
    <w:rsid w:val="008D2A1F"/>
    <w:rsid w:val="008E09E6"/>
    <w:rsid w:val="008E4CD0"/>
    <w:rsid w:val="008F0A9D"/>
    <w:rsid w:val="008F1980"/>
    <w:rsid w:val="009039F7"/>
    <w:rsid w:val="00914E24"/>
    <w:rsid w:val="009203CA"/>
    <w:rsid w:val="0092244D"/>
    <w:rsid w:val="009430F9"/>
    <w:rsid w:val="00944179"/>
    <w:rsid w:val="009571E2"/>
    <w:rsid w:val="009609FB"/>
    <w:rsid w:val="0096119C"/>
    <w:rsid w:val="0096664E"/>
    <w:rsid w:val="009666CF"/>
    <w:rsid w:val="00971050"/>
    <w:rsid w:val="009B24CB"/>
    <w:rsid w:val="009B3132"/>
    <w:rsid w:val="009B3922"/>
    <w:rsid w:val="009B5A28"/>
    <w:rsid w:val="009C0440"/>
    <w:rsid w:val="009C14A3"/>
    <w:rsid w:val="009C7626"/>
    <w:rsid w:val="009D1AFD"/>
    <w:rsid w:val="009D54F6"/>
    <w:rsid w:val="009E0AB7"/>
    <w:rsid w:val="009F6689"/>
    <w:rsid w:val="00A001B6"/>
    <w:rsid w:val="00A07A45"/>
    <w:rsid w:val="00A21726"/>
    <w:rsid w:val="00A24811"/>
    <w:rsid w:val="00A354C2"/>
    <w:rsid w:val="00A517B0"/>
    <w:rsid w:val="00A6022F"/>
    <w:rsid w:val="00A64F71"/>
    <w:rsid w:val="00A6718C"/>
    <w:rsid w:val="00A80747"/>
    <w:rsid w:val="00A90A2E"/>
    <w:rsid w:val="00AA4798"/>
    <w:rsid w:val="00AB067F"/>
    <w:rsid w:val="00AB2F9F"/>
    <w:rsid w:val="00AE1F31"/>
    <w:rsid w:val="00AE56CE"/>
    <w:rsid w:val="00AF0873"/>
    <w:rsid w:val="00B03742"/>
    <w:rsid w:val="00B24DA9"/>
    <w:rsid w:val="00B253D6"/>
    <w:rsid w:val="00B33061"/>
    <w:rsid w:val="00B42484"/>
    <w:rsid w:val="00B51900"/>
    <w:rsid w:val="00B51FE6"/>
    <w:rsid w:val="00B73171"/>
    <w:rsid w:val="00B92317"/>
    <w:rsid w:val="00BB7D0D"/>
    <w:rsid w:val="00BC148D"/>
    <w:rsid w:val="00BC4882"/>
    <w:rsid w:val="00BD0CD0"/>
    <w:rsid w:val="00BD6E81"/>
    <w:rsid w:val="00BD71C2"/>
    <w:rsid w:val="00BE22F8"/>
    <w:rsid w:val="00BE6C04"/>
    <w:rsid w:val="00C04159"/>
    <w:rsid w:val="00C07F35"/>
    <w:rsid w:val="00C15BA5"/>
    <w:rsid w:val="00C16493"/>
    <w:rsid w:val="00C214BD"/>
    <w:rsid w:val="00C23F0C"/>
    <w:rsid w:val="00C35BEC"/>
    <w:rsid w:val="00C56C31"/>
    <w:rsid w:val="00C61CB0"/>
    <w:rsid w:val="00C67016"/>
    <w:rsid w:val="00C841A3"/>
    <w:rsid w:val="00C84367"/>
    <w:rsid w:val="00CA230C"/>
    <w:rsid w:val="00CA4721"/>
    <w:rsid w:val="00CA488E"/>
    <w:rsid w:val="00CB29DE"/>
    <w:rsid w:val="00CE6205"/>
    <w:rsid w:val="00D008F2"/>
    <w:rsid w:val="00D10258"/>
    <w:rsid w:val="00D20F66"/>
    <w:rsid w:val="00D313B4"/>
    <w:rsid w:val="00D63E51"/>
    <w:rsid w:val="00D63FFE"/>
    <w:rsid w:val="00D64C5F"/>
    <w:rsid w:val="00D7381D"/>
    <w:rsid w:val="00D85EEB"/>
    <w:rsid w:val="00D95075"/>
    <w:rsid w:val="00D96C98"/>
    <w:rsid w:val="00DB616F"/>
    <w:rsid w:val="00DC18BA"/>
    <w:rsid w:val="00DC3D04"/>
    <w:rsid w:val="00DC6AFB"/>
    <w:rsid w:val="00DD654E"/>
    <w:rsid w:val="00DE1108"/>
    <w:rsid w:val="00DE264C"/>
    <w:rsid w:val="00DE5575"/>
    <w:rsid w:val="00DF3D6F"/>
    <w:rsid w:val="00DF5C02"/>
    <w:rsid w:val="00E02199"/>
    <w:rsid w:val="00E07FA9"/>
    <w:rsid w:val="00E249CD"/>
    <w:rsid w:val="00E40ABF"/>
    <w:rsid w:val="00E43331"/>
    <w:rsid w:val="00E43693"/>
    <w:rsid w:val="00E54D99"/>
    <w:rsid w:val="00E5755D"/>
    <w:rsid w:val="00E66771"/>
    <w:rsid w:val="00E7100D"/>
    <w:rsid w:val="00E80D31"/>
    <w:rsid w:val="00E92E96"/>
    <w:rsid w:val="00EC0D5D"/>
    <w:rsid w:val="00EC2E4A"/>
    <w:rsid w:val="00ED25BA"/>
    <w:rsid w:val="00ED6F65"/>
    <w:rsid w:val="00EE2403"/>
    <w:rsid w:val="00F0433C"/>
    <w:rsid w:val="00F22910"/>
    <w:rsid w:val="00F23E83"/>
    <w:rsid w:val="00F26F57"/>
    <w:rsid w:val="00F369D4"/>
    <w:rsid w:val="00F40487"/>
    <w:rsid w:val="00F42EA1"/>
    <w:rsid w:val="00F44870"/>
    <w:rsid w:val="00F607E9"/>
    <w:rsid w:val="00F6459F"/>
    <w:rsid w:val="00F64937"/>
    <w:rsid w:val="00F84544"/>
    <w:rsid w:val="00F87BF0"/>
    <w:rsid w:val="00F92BC7"/>
    <w:rsid w:val="00F93566"/>
    <w:rsid w:val="00F954BB"/>
    <w:rsid w:val="00FB1DF2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E6BC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E6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17" Type="http://schemas.openxmlformats.org/officeDocument/2006/relationships/hyperlink" Target="mailto:Witold.Dunal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bigniew.karwacki@ene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itold.Dunal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grupaenea/o_grupie/enea-polaniec/zamowienia/dokumenty-dla-wykonawcow/owzt-wersja-nz-4-2018.pdf?t=1550148139" TargetMode="External"/><Relationship Id="rId10" Type="http://schemas.openxmlformats.org/officeDocument/2006/relationships/hyperlink" Target="mailto:zbigniew.karwacki@ene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9A622-6BFA-439B-A295-F5E060AE9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3837</Words>
  <Characters>23025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26809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8</cp:revision>
  <cp:lastPrinted>2018-11-13T10:20:00Z</cp:lastPrinted>
  <dcterms:created xsi:type="dcterms:W3CDTF">2019-03-14T10:17:00Z</dcterms:created>
  <dcterms:modified xsi:type="dcterms:W3CDTF">2019-03-14T12:51:00Z</dcterms:modified>
  <cp:contentStatus/>
</cp:coreProperties>
</file>